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B2" w:rsidRDefault="007956B2" w:rsidP="007956B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956B2" w:rsidRDefault="007956B2" w:rsidP="007956B2">
      <w:pPr>
        <w:rPr>
          <w:b/>
          <w:sz w:val="22"/>
        </w:rPr>
      </w:pPr>
      <w:r>
        <w:rPr>
          <w:b/>
          <w:caps/>
          <w:sz w:val="22"/>
        </w:rPr>
        <w:t xml:space="preserve">                           администрация </w:t>
      </w:r>
      <w:r>
        <w:rPr>
          <w:b/>
          <w:sz w:val="22"/>
        </w:rPr>
        <w:t xml:space="preserve">МУНИЦИПАЛЬНОГО ОБРАЗОВАНИЯ                                  </w:t>
      </w:r>
    </w:p>
    <w:p w:rsidR="007956B2" w:rsidRDefault="007956B2" w:rsidP="007956B2">
      <w:pPr>
        <w:rPr>
          <w:b/>
          <w:sz w:val="24"/>
        </w:rPr>
      </w:pPr>
      <w:r>
        <w:rPr>
          <w:b/>
          <w:sz w:val="22"/>
        </w:rPr>
        <w:t xml:space="preserve">           СОСНОВОБОРСКИЙ ГОРОДСКОЙ ОКРУГ  ЛЕНИНГРАДСКОЙ ОБЛАСТИ</w:t>
      </w:r>
    </w:p>
    <w:p w:rsidR="007956B2" w:rsidRDefault="00DB0B37" w:rsidP="007956B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956B2" w:rsidRDefault="007956B2" w:rsidP="007956B2">
      <w:pPr>
        <w:pStyle w:val="3"/>
        <w:jc w:val="left"/>
      </w:pPr>
      <w:r>
        <w:t xml:space="preserve">                             постановление</w:t>
      </w:r>
    </w:p>
    <w:p w:rsidR="007956B2" w:rsidRDefault="007956B2" w:rsidP="007956B2">
      <w:pPr>
        <w:jc w:val="center"/>
        <w:rPr>
          <w:sz w:val="24"/>
        </w:rPr>
      </w:pPr>
    </w:p>
    <w:p w:rsidR="007956B2" w:rsidRDefault="007956B2" w:rsidP="007956B2">
      <w:pPr>
        <w:rPr>
          <w:sz w:val="24"/>
        </w:rPr>
      </w:pPr>
      <w:r>
        <w:rPr>
          <w:sz w:val="24"/>
        </w:rPr>
        <w:t xml:space="preserve">                                                          от 09/04/2024 № 837</w:t>
      </w:r>
    </w:p>
    <w:p w:rsidR="007956B2" w:rsidRPr="00610B4B" w:rsidRDefault="007956B2" w:rsidP="007956B2">
      <w:pPr>
        <w:jc w:val="center"/>
        <w:rPr>
          <w:sz w:val="12"/>
        </w:rPr>
      </w:pPr>
      <w:r>
        <w:rPr>
          <w:sz w:val="12"/>
        </w:rPr>
        <w:t xml:space="preserve">      </w:t>
      </w:r>
    </w:p>
    <w:p w:rsidR="007956B2" w:rsidRDefault="007956B2" w:rsidP="007956B2">
      <w:pPr>
        <w:jc w:val="both"/>
        <w:rPr>
          <w:sz w:val="24"/>
          <w:szCs w:val="24"/>
        </w:rPr>
      </w:pPr>
      <w:r>
        <w:rPr>
          <w:sz w:val="24"/>
          <w:szCs w:val="24"/>
        </w:rPr>
        <w:t xml:space="preserve">О внесении изменений в </w:t>
      </w:r>
      <w:r w:rsidRPr="003433EA">
        <w:rPr>
          <w:sz w:val="24"/>
          <w:szCs w:val="24"/>
        </w:rPr>
        <w:t>постановление главы муниципал</w:t>
      </w:r>
      <w:r>
        <w:rPr>
          <w:sz w:val="24"/>
          <w:szCs w:val="24"/>
        </w:rPr>
        <w:t xml:space="preserve">ьного образования, </w:t>
      </w:r>
    </w:p>
    <w:p w:rsidR="007956B2" w:rsidRDefault="007956B2" w:rsidP="007956B2">
      <w:pPr>
        <w:jc w:val="both"/>
        <w:rPr>
          <w:sz w:val="24"/>
          <w:szCs w:val="24"/>
        </w:rPr>
      </w:pPr>
      <w:r>
        <w:rPr>
          <w:sz w:val="24"/>
          <w:szCs w:val="24"/>
        </w:rPr>
        <w:t xml:space="preserve">мэра </w:t>
      </w:r>
      <w:proofErr w:type="spellStart"/>
      <w:r>
        <w:rPr>
          <w:sz w:val="24"/>
          <w:szCs w:val="24"/>
        </w:rPr>
        <w:t>г</w:t>
      </w:r>
      <w:proofErr w:type="gramStart"/>
      <w:r>
        <w:rPr>
          <w:sz w:val="24"/>
          <w:szCs w:val="24"/>
        </w:rPr>
        <w:t>.</w:t>
      </w:r>
      <w:r w:rsidRPr="003433EA">
        <w:rPr>
          <w:sz w:val="24"/>
          <w:szCs w:val="24"/>
        </w:rPr>
        <w:t>С</w:t>
      </w:r>
      <w:proofErr w:type="gramEnd"/>
      <w:r w:rsidRPr="003433EA">
        <w:rPr>
          <w:sz w:val="24"/>
          <w:szCs w:val="24"/>
        </w:rPr>
        <w:t>основый</w:t>
      </w:r>
      <w:proofErr w:type="spellEnd"/>
      <w:r w:rsidRPr="003433EA">
        <w:rPr>
          <w:sz w:val="24"/>
          <w:szCs w:val="24"/>
        </w:rPr>
        <w:t xml:space="preserve"> Бор</w:t>
      </w:r>
      <w:r>
        <w:rPr>
          <w:sz w:val="24"/>
          <w:szCs w:val="24"/>
        </w:rPr>
        <w:t xml:space="preserve"> от 13.07.2004 № 625 «Об учреждении фонда </w:t>
      </w:r>
    </w:p>
    <w:p w:rsidR="007956B2" w:rsidRDefault="007956B2" w:rsidP="007956B2">
      <w:pPr>
        <w:jc w:val="both"/>
        <w:rPr>
          <w:sz w:val="24"/>
          <w:szCs w:val="24"/>
        </w:rPr>
      </w:pPr>
      <w:r>
        <w:rPr>
          <w:sz w:val="24"/>
          <w:szCs w:val="24"/>
        </w:rPr>
        <w:t xml:space="preserve">«СОСНОВОБОРСКИЙ МУНИЦИПАЛЬНЫЙ ФОНД ПОДДЕРЖКИ </w:t>
      </w:r>
    </w:p>
    <w:p w:rsidR="007956B2" w:rsidRDefault="007956B2" w:rsidP="007956B2">
      <w:pPr>
        <w:jc w:val="both"/>
        <w:rPr>
          <w:sz w:val="24"/>
          <w:szCs w:val="24"/>
        </w:rPr>
      </w:pPr>
      <w:r>
        <w:rPr>
          <w:sz w:val="24"/>
          <w:szCs w:val="24"/>
        </w:rPr>
        <w:t>МАЛОГО ПРЕДПРИНИМАТЕЛЬСТВА»</w:t>
      </w:r>
    </w:p>
    <w:p w:rsidR="007956B2" w:rsidRDefault="007956B2" w:rsidP="007956B2">
      <w:pPr>
        <w:jc w:val="both"/>
        <w:rPr>
          <w:sz w:val="24"/>
          <w:szCs w:val="24"/>
        </w:rPr>
      </w:pPr>
    </w:p>
    <w:p w:rsidR="007956B2" w:rsidRDefault="007956B2" w:rsidP="007956B2">
      <w:pPr>
        <w:jc w:val="both"/>
        <w:rPr>
          <w:sz w:val="24"/>
          <w:szCs w:val="24"/>
        </w:rPr>
      </w:pPr>
    </w:p>
    <w:p w:rsidR="007956B2" w:rsidRDefault="007956B2" w:rsidP="007956B2">
      <w:pPr>
        <w:jc w:val="both"/>
        <w:rPr>
          <w:sz w:val="24"/>
          <w:szCs w:val="24"/>
        </w:rPr>
      </w:pPr>
    </w:p>
    <w:p w:rsidR="007956B2" w:rsidRDefault="007956B2" w:rsidP="007956B2">
      <w:pPr>
        <w:ind w:right="-1" w:firstLine="709"/>
        <w:jc w:val="both"/>
        <w:rPr>
          <w:b/>
          <w:sz w:val="24"/>
        </w:rPr>
      </w:pPr>
      <w:r w:rsidRPr="00DA7F75">
        <w:rPr>
          <w:sz w:val="24"/>
          <w:szCs w:val="24"/>
        </w:rPr>
        <w:t xml:space="preserve">В целях </w:t>
      </w:r>
      <w:r>
        <w:rPr>
          <w:sz w:val="24"/>
          <w:szCs w:val="24"/>
        </w:rPr>
        <w:t xml:space="preserve">приведения Устава Сосновоборского муниципального фонда поддержки предпринимательства </w:t>
      </w:r>
      <w:r w:rsidRPr="00F26026">
        <w:rPr>
          <w:sz w:val="24"/>
        </w:rPr>
        <w:t>в соответствие с действующим законодательством Российской Федерации</w:t>
      </w:r>
      <w:r w:rsidRPr="00E7796B">
        <w:rPr>
          <w:sz w:val="24"/>
        </w:rPr>
        <w:t>,</w:t>
      </w:r>
      <w:r>
        <w:rPr>
          <w:sz w:val="24"/>
        </w:rPr>
        <w:t xml:space="preserve"> принимая во внимание решение Правления Сосновоборского </w:t>
      </w:r>
      <w:r>
        <w:rPr>
          <w:sz w:val="24"/>
          <w:szCs w:val="24"/>
        </w:rPr>
        <w:t>муниципального фонда поддержки предпринимательства (протокол от 29.03.2024 № 03/29)</w:t>
      </w:r>
      <w:r>
        <w:rPr>
          <w:sz w:val="24"/>
        </w:rPr>
        <w:t xml:space="preserve">, администрация Сосновоборского городского округа </w:t>
      </w:r>
      <w:proofErr w:type="gramStart"/>
      <w:r>
        <w:rPr>
          <w:b/>
          <w:sz w:val="24"/>
        </w:rPr>
        <w:t>п</w:t>
      </w:r>
      <w:proofErr w:type="gramEnd"/>
      <w:r>
        <w:rPr>
          <w:b/>
          <w:sz w:val="24"/>
        </w:rPr>
        <w:t> о с т</w:t>
      </w:r>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7956B2" w:rsidRDefault="007956B2" w:rsidP="007956B2">
      <w:pPr>
        <w:ind w:right="-1" w:firstLine="709"/>
        <w:jc w:val="both"/>
        <w:rPr>
          <w:sz w:val="24"/>
        </w:rPr>
      </w:pPr>
    </w:p>
    <w:p w:rsidR="007956B2" w:rsidRDefault="007956B2" w:rsidP="007956B2">
      <w:pPr>
        <w:ind w:right="-1" w:firstLine="709"/>
        <w:jc w:val="both"/>
        <w:rPr>
          <w:sz w:val="24"/>
        </w:rPr>
      </w:pPr>
      <w:r w:rsidRPr="00F26026">
        <w:rPr>
          <w:sz w:val="24"/>
        </w:rPr>
        <w:t>1.</w:t>
      </w:r>
      <w:r>
        <w:rPr>
          <w:sz w:val="24"/>
        </w:rPr>
        <w:t xml:space="preserve"> Внести следующие изменения в постановление </w:t>
      </w:r>
      <w:r w:rsidRPr="003433EA">
        <w:rPr>
          <w:sz w:val="24"/>
          <w:szCs w:val="24"/>
        </w:rPr>
        <w:t>главы муниципал</w:t>
      </w:r>
      <w:r>
        <w:rPr>
          <w:sz w:val="24"/>
          <w:szCs w:val="24"/>
        </w:rPr>
        <w:t xml:space="preserve">ьного образования, мэра г. </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(в редакции от 11.11.2016 № 2547, с изменениями от 27.03.2018 № 715; от 01.12.2023 № 3328)</w:t>
      </w:r>
      <w:r>
        <w:rPr>
          <w:sz w:val="24"/>
        </w:rPr>
        <w:t>:</w:t>
      </w:r>
    </w:p>
    <w:p w:rsidR="007956B2" w:rsidRDefault="007956B2" w:rsidP="007956B2">
      <w:pPr>
        <w:ind w:right="-1" w:firstLine="709"/>
        <w:jc w:val="both"/>
        <w:rPr>
          <w:sz w:val="24"/>
        </w:rPr>
      </w:pPr>
      <w:r>
        <w:rPr>
          <w:sz w:val="24"/>
        </w:rPr>
        <w:t>1.1. </w:t>
      </w:r>
      <w:r w:rsidRPr="00F26026">
        <w:rPr>
          <w:sz w:val="24"/>
        </w:rPr>
        <w:t xml:space="preserve">Утвердить </w:t>
      </w:r>
      <w:r>
        <w:rPr>
          <w:sz w:val="24"/>
        </w:rPr>
        <w:t xml:space="preserve">в </w:t>
      </w:r>
      <w:r w:rsidRPr="00F26026">
        <w:rPr>
          <w:sz w:val="24"/>
        </w:rPr>
        <w:t>нов</w:t>
      </w:r>
      <w:r>
        <w:rPr>
          <w:sz w:val="24"/>
        </w:rPr>
        <w:t>ой редакции</w:t>
      </w:r>
      <w:r w:rsidRPr="00F26026">
        <w:rPr>
          <w:sz w:val="24"/>
        </w:rPr>
        <w:t xml:space="preserve"> Устав Сосновоборского муниципального фонда поддержки предпринимательства (Приложение).</w:t>
      </w:r>
    </w:p>
    <w:p w:rsidR="007956B2" w:rsidRDefault="007956B2" w:rsidP="007956B2">
      <w:pPr>
        <w:ind w:right="-1" w:firstLine="709"/>
        <w:jc w:val="both"/>
        <w:rPr>
          <w:sz w:val="24"/>
        </w:rPr>
      </w:pPr>
    </w:p>
    <w:p w:rsidR="007956B2" w:rsidRDefault="007956B2" w:rsidP="007956B2">
      <w:pPr>
        <w:ind w:right="-1" w:firstLine="709"/>
        <w:jc w:val="both"/>
        <w:rPr>
          <w:rFonts w:eastAsia="Calibri"/>
          <w:sz w:val="24"/>
          <w:szCs w:val="24"/>
        </w:rPr>
      </w:pPr>
      <w:r>
        <w:rPr>
          <w:sz w:val="24"/>
          <w:szCs w:val="24"/>
        </w:rPr>
        <w:t>2. </w:t>
      </w:r>
      <w:r>
        <w:rPr>
          <w:rFonts w:eastAsia="Calibri"/>
          <w:sz w:val="24"/>
          <w:szCs w:val="24"/>
        </w:rPr>
        <w:t xml:space="preserve">Общему отделу администрации </w:t>
      </w:r>
      <w:r w:rsidRPr="008A6240">
        <w:rPr>
          <w:rFonts w:eastAsia="Calibri"/>
          <w:sz w:val="24"/>
          <w:szCs w:val="24"/>
        </w:rPr>
        <w:t>обнародовать настоящее постановление на электронном сайте городской газеты «Маяк».</w:t>
      </w:r>
    </w:p>
    <w:p w:rsidR="007956B2" w:rsidRDefault="007956B2" w:rsidP="007956B2">
      <w:pPr>
        <w:ind w:right="-1" w:firstLine="709"/>
        <w:jc w:val="both"/>
        <w:rPr>
          <w:sz w:val="24"/>
          <w:szCs w:val="24"/>
        </w:rPr>
      </w:pPr>
    </w:p>
    <w:p w:rsidR="007956B2" w:rsidRDefault="007956B2" w:rsidP="007956B2">
      <w:pPr>
        <w:ind w:right="-1" w:firstLine="709"/>
        <w:jc w:val="both"/>
        <w:rPr>
          <w:sz w:val="24"/>
          <w:szCs w:val="24"/>
        </w:rPr>
      </w:pPr>
      <w:r>
        <w:rPr>
          <w:sz w:val="24"/>
          <w:szCs w:val="24"/>
        </w:rPr>
        <w:t>3. </w:t>
      </w:r>
      <w:r w:rsidRPr="006811B6">
        <w:rPr>
          <w:sz w:val="24"/>
          <w:szCs w:val="24"/>
        </w:rPr>
        <w:t xml:space="preserve">Отделу по связям с общественностью (пресс-центр) комитета по общественной безопасности и информации </w:t>
      </w:r>
      <w:proofErr w:type="gramStart"/>
      <w:r w:rsidRPr="006811B6">
        <w:rPr>
          <w:sz w:val="24"/>
          <w:szCs w:val="24"/>
        </w:rPr>
        <w:t>разместить</w:t>
      </w:r>
      <w:proofErr w:type="gramEnd"/>
      <w:r w:rsidRPr="006811B6">
        <w:rPr>
          <w:sz w:val="24"/>
          <w:szCs w:val="24"/>
        </w:rPr>
        <w:t xml:space="preserve"> настоящее постановление на официальном сайте Сосновоборского городского округа.</w:t>
      </w:r>
    </w:p>
    <w:p w:rsidR="007956B2" w:rsidRDefault="007956B2" w:rsidP="007956B2">
      <w:pPr>
        <w:ind w:right="-1" w:firstLine="709"/>
        <w:jc w:val="both"/>
        <w:rPr>
          <w:sz w:val="24"/>
          <w:szCs w:val="24"/>
        </w:rPr>
      </w:pPr>
    </w:p>
    <w:p w:rsidR="007956B2" w:rsidRDefault="007956B2" w:rsidP="007956B2">
      <w:pPr>
        <w:ind w:right="-1" w:firstLine="709"/>
        <w:jc w:val="both"/>
        <w:rPr>
          <w:sz w:val="24"/>
          <w:szCs w:val="24"/>
        </w:rPr>
      </w:pPr>
      <w:r>
        <w:rPr>
          <w:sz w:val="24"/>
          <w:szCs w:val="24"/>
        </w:rPr>
        <w:t>4. </w:t>
      </w:r>
      <w:r w:rsidRPr="006811B6">
        <w:rPr>
          <w:sz w:val="24"/>
          <w:szCs w:val="24"/>
        </w:rPr>
        <w:t xml:space="preserve">Настоящее постановление вступает в силу со дня официального </w:t>
      </w:r>
      <w:r>
        <w:rPr>
          <w:sz w:val="24"/>
          <w:szCs w:val="24"/>
        </w:rPr>
        <w:t>обнародования.</w:t>
      </w:r>
    </w:p>
    <w:p w:rsidR="007956B2" w:rsidRDefault="007956B2" w:rsidP="007956B2">
      <w:pPr>
        <w:ind w:right="-1" w:firstLine="709"/>
        <w:jc w:val="both"/>
        <w:rPr>
          <w:sz w:val="24"/>
          <w:szCs w:val="24"/>
        </w:rPr>
      </w:pPr>
    </w:p>
    <w:p w:rsidR="007956B2" w:rsidRPr="007D619E" w:rsidRDefault="007956B2" w:rsidP="007956B2">
      <w:pPr>
        <w:ind w:right="-1" w:firstLine="709"/>
        <w:jc w:val="both"/>
        <w:rPr>
          <w:sz w:val="24"/>
          <w:szCs w:val="24"/>
        </w:rPr>
      </w:pPr>
      <w:r>
        <w:rPr>
          <w:sz w:val="24"/>
          <w:szCs w:val="24"/>
        </w:rPr>
        <w:t>5. </w:t>
      </w:r>
      <w:proofErr w:type="gramStart"/>
      <w:r w:rsidRPr="006811B6">
        <w:rPr>
          <w:sz w:val="24"/>
          <w:szCs w:val="24"/>
        </w:rPr>
        <w:t>Контроль</w:t>
      </w:r>
      <w:r>
        <w:rPr>
          <w:sz w:val="24"/>
          <w:szCs w:val="24"/>
        </w:rPr>
        <w:t xml:space="preserve"> </w:t>
      </w:r>
      <w:r w:rsidRPr="006811B6">
        <w:rPr>
          <w:sz w:val="24"/>
          <w:szCs w:val="24"/>
        </w:rPr>
        <w:t>за</w:t>
      </w:r>
      <w:proofErr w:type="gramEnd"/>
      <w:r w:rsidRPr="006811B6">
        <w:rPr>
          <w:sz w:val="24"/>
          <w:szCs w:val="24"/>
        </w:rPr>
        <w:t xml:space="preserve"> исполнением настоящего постановления </w:t>
      </w:r>
      <w:r>
        <w:rPr>
          <w:sz w:val="24"/>
          <w:szCs w:val="24"/>
        </w:rPr>
        <w:t>оставляю за собой</w:t>
      </w:r>
      <w:r w:rsidRPr="006811B6">
        <w:rPr>
          <w:sz w:val="24"/>
          <w:szCs w:val="24"/>
        </w:rPr>
        <w:t>.</w:t>
      </w:r>
    </w:p>
    <w:p w:rsidR="007956B2" w:rsidRDefault="007956B2" w:rsidP="007956B2">
      <w:pPr>
        <w:ind w:firstLine="567"/>
        <w:jc w:val="both"/>
        <w:rPr>
          <w:sz w:val="24"/>
          <w:szCs w:val="24"/>
        </w:rPr>
      </w:pPr>
    </w:p>
    <w:p w:rsidR="007956B2" w:rsidRDefault="007956B2" w:rsidP="007956B2">
      <w:pPr>
        <w:ind w:firstLine="567"/>
        <w:jc w:val="both"/>
        <w:rPr>
          <w:sz w:val="24"/>
          <w:szCs w:val="24"/>
        </w:rPr>
      </w:pPr>
    </w:p>
    <w:p w:rsidR="007956B2" w:rsidRDefault="007956B2" w:rsidP="007956B2">
      <w:pPr>
        <w:ind w:firstLine="567"/>
        <w:jc w:val="both"/>
        <w:rPr>
          <w:sz w:val="24"/>
          <w:szCs w:val="24"/>
        </w:rPr>
      </w:pPr>
    </w:p>
    <w:p w:rsidR="007956B2" w:rsidRPr="00D06694" w:rsidRDefault="007956B2" w:rsidP="007956B2">
      <w:pPr>
        <w:rPr>
          <w:sz w:val="24"/>
          <w:szCs w:val="24"/>
        </w:rPr>
      </w:pPr>
      <w:r w:rsidRPr="00D06694">
        <w:rPr>
          <w:sz w:val="24"/>
          <w:szCs w:val="24"/>
        </w:rPr>
        <w:t xml:space="preserve">Первый заместитель главы администрации </w:t>
      </w:r>
    </w:p>
    <w:p w:rsidR="007956B2" w:rsidRPr="00D06694" w:rsidRDefault="007956B2" w:rsidP="007956B2">
      <w:pPr>
        <w:rPr>
          <w:sz w:val="12"/>
          <w:szCs w:val="12"/>
        </w:rPr>
      </w:pPr>
      <w:r w:rsidRPr="00D06694">
        <w:rPr>
          <w:sz w:val="24"/>
          <w:szCs w:val="24"/>
        </w:rPr>
        <w:t>Сосновоборского городского округа                                                                          С.Г. Лютиков</w:t>
      </w:r>
    </w:p>
    <w:p w:rsidR="007956B2" w:rsidRPr="006811B6" w:rsidRDefault="007956B2" w:rsidP="007956B2">
      <w:pPr>
        <w:ind w:right="-87"/>
        <w:rPr>
          <w:sz w:val="24"/>
          <w:szCs w:val="24"/>
        </w:rPr>
      </w:pPr>
    </w:p>
    <w:p w:rsidR="007956B2" w:rsidRPr="000179D4" w:rsidRDefault="007956B2" w:rsidP="007956B2">
      <w:pPr>
        <w:rPr>
          <w:sz w:val="24"/>
          <w:szCs w:val="24"/>
        </w:rPr>
      </w:pPr>
    </w:p>
    <w:p w:rsidR="007956B2" w:rsidRDefault="007956B2" w:rsidP="007956B2">
      <w:pPr>
        <w:rPr>
          <w:sz w:val="24"/>
          <w:szCs w:val="24"/>
        </w:rPr>
      </w:pPr>
    </w:p>
    <w:p w:rsidR="007956B2" w:rsidRDefault="007956B2" w:rsidP="007956B2">
      <w:pPr>
        <w:rPr>
          <w:sz w:val="12"/>
          <w:szCs w:val="12"/>
        </w:rPr>
        <w:sectPr w:rsidR="007956B2" w:rsidSect="000179D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pPr>
      <w:bookmarkStart w:id="0" w:name="_GoBack"/>
      <w:bookmarkEnd w:id="0"/>
    </w:p>
    <w:tbl>
      <w:tblPr>
        <w:tblW w:w="9747" w:type="dxa"/>
        <w:tblLook w:val="01E0" w:firstRow="1" w:lastRow="1" w:firstColumn="1" w:lastColumn="1" w:noHBand="0" w:noVBand="0"/>
      </w:tblPr>
      <w:tblGrid>
        <w:gridCol w:w="4427"/>
        <w:gridCol w:w="1260"/>
        <w:gridCol w:w="4060"/>
      </w:tblGrid>
      <w:tr w:rsidR="007956B2" w:rsidRPr="005812CF" w:rsidTr="007956B2">
        <w:tc>
          <w:tcPr>
            <w:tcW w:w="4427" w:type="dxa"/>
            <w:shd w:val="clear" w:color="auto" w:fill="auto"/>
          </w:tcPr>
          <w:p w:rsidR="007956B2" w:rsidRDefault="007956B2" w:rsidP="00490E19">
            <w:pPr>
              <w:rPr>
                <w:b/>
                <w:sz w:val="24"/>
                <w:szCs w:val="24"/>
              </w:rPr>
            </w:pPr>
          </w:p>
          <w:p w:rsidR="007956B2" w:rsidRDefault="007956B2" w:rsidP="00490E19">
            <w:pPr>
              <w:rPr>
                <w:b/>
                <w:sz w:val="24"/>
                <w:szCs w:val="24"/>
              </w:rPr>
            </w:pPr>
          </w:p>
          <w:p w:rsidR="007956B2" w:rsidRPr="005812CF" w:rsidRDefault="007956B2" w:rsidP="00490E19">
            <w:pPr>
              <w:rPr>
                <w:b/>
                <w:sz w:val="24"/>
                <w:szCs w:val="24"/>
              </w:rPr>
            </w:pPr>
            <w:r w:rsidRPr="005812CF">
              <w:rPr>
                <w:b/>
                <w:sz w:val="24"/>
                <w:szCs w:val="24"/>
              </w:rPr>
              <w:t>СОГЛАСОВАН</w:t>
            </w:r>
          </w:p>
          <w:p w:rsidR="007956B2" w:rsidRPr="005812CF" w:rsidRDefault="007956B2" w:rsidP="00490E19">
            <w:pPr>
              <w:rPr>
                <w:sz w:val="24"/>
                <w:szCs w:val="24"/>
              </w:rPr>
            </w:pPr>
            <w:r w:rsidRPr="005812CF">
              <w:rPr>
                <w:sz w:val="24"/>
                <w:szCs w:val="24"/>
              </w:rPr>
              <w:t>Правлением Сосновоборского муниц</w:t>
            </w:r>
            <w:r>
              <w:rPr>
                <w:sz w:val="24"/>
                <w:szCs w:val="24"/>
              </w:rPr>
              <w:t>ипального фонда поддержки</w:t>
            </w:r>
            <w:r w:rsidRPr="005812CF">
              <w:rPr>
                <w:sz w:val="24"/>
                <w:szCs w:val="24"/>
              </w:rPr>
              <w:t xml:space="preserve"> предпринимательства </w:t>
            </w:r>
          </w:p>
          <w:p w:rsidR="007956B2" w:rsidRPr="005812CF" w:rsidRDefault="007956B2" w:rsidP="00490E19">
            <w:pPr>
              <w:rPr>
                <w:sz w:val="24"/>
                <w:szCs w:val="24"/>
              </w:rPr>
            </w:pPr>
            <w:r w:rsidRPr="005812CF">
              <w:rPr>
                <w:sz w:val="24"/>
                <w:szCs w:val="24"/>
              </w:rPr>
              <w:t xml:space="preserve">(Протокол от </w:t>
            </w:r>
            <w:r>
              <w:rPr>
                <w:sz w:val="24"/>
                <w:szCs w:val="24"/>
              </w:rPr>
              <w:t>29.03.2024</w:t>
            </w:r>
            <w:r w:rsidRPr="005812CF">
              <w:rPr>
                <w:sz w:val="24"/>
                <w:szCs w:val="24"/>
              </w:rPr>
              <w:t xml:space="preserve"> г. №</w:t>
            </w:r>
            <w:r>
              <w:rPr>
                <w:sz w:val="24"/>
                <w:szCs w:val="24"/>
              </w:rPr>
              <w:t xml:space="preserve"> 03/29</w:t>
            </w:r>
            <w:r w:rsidRPr="005812CF">
              <w:rPr>
                <w:sz w:val="24"/>
                <w:szCs w:val="24"/>
              </w:rPr>
              <w:t>)</w:t>
            </w:r>
          </w:p>
        </w:tc>
        <w:tc>
          <w:tcPr>
            <w:tcW w:w="1260" w:type="dxa"/>
            <w:shd w:val="clear" w:color="auto" w:fill="auto"/>
          </w:tcPr>
          <w:p w:rsidR="007956B2" w:rsidRPr="005812CF" w:rsidRDefault="007956B2" w:rsidP="00490E19">
            <w:pPr>
              <w:rPr>
                <w:sz w:val="24"/>
                <w:szCs w:val="24"/>
              </w:rPr>
            </w:pPr>
          </w:p>
        </w:tc>
        <w:tc>
          <w:tcPr>
            <w:tcW w:w="4060" w:type="dxa"/>
            <w:shd w:val="clear" w:color="auto" w:fill="auto"/>
          </w:tcPr>
          <w:p w:rsidR="007956B2" w:rsidRDefault="007956B2" w:rsidP="00490E19">
            <w:pPr>
              <w:jc w:val="right"/>
              <w:rPr>
                <w:b/>
                <w:sz w:val="24"/>
                <w:szCs w:val="24"/>
              </w:rPr>
            </w:pPr>
          </w:p>
          <w:p w:rsidR="007956B2" w:rsidRDefault="007956B2" w:rsidP="00490E19">
            <w:pPr>
              <w:jc w:val="right"/>
              <w:rPr>
                <w:b/>
                <w:sz w:val="24"/>
                <w:szCs w:val="24"/>
              </w:rPr>
            </w:pPr>
          </w:p>
          <w:p w:rsidR="007956B2" w:rsidRPr="005812CF" w:rsidRDefault="007956B2" w:rsidP="00490E19">
            <w:pPr>
              <w:jc w:val="right"/>
              <w:rPr>
                <w:b/>
                <w:sz w:val="24"/>
                <w:szCs w:val="24"/>
              </w:rPr>
            </w:pPr>
            <w:r w:rsidRPr="005812CF">
              <w:rPr>
                <w:b/>
                <w:sz w:val="24"/>
                <w:szCs w:val="24"/>
              </w:rPr>
              <w:t>УТВЕРЖДЕН</w:t>
            </w:r>
          </w:p>
          <w:p w:rsidR="007956B2" w:rsidRDefault="007956B2" w:rsidP="00490E19">
            <w:pPr>
              <w:jc w:val="right"/>
              <w:rPr>
                <w:sz w:val="24"/>
                <w:szCs w:val="24"/>
              </w:rPr>
            </w:pPr>
            <w:r>
              <w:rPr>
                <w:sz w:val="24"/>
                <w:szCs w:val="24"/>
              </w:rPr>
              <w:t>постановлением администрации</w:t>
            </w:r>
          </w:p>
          <w:p w:rsidR="007956B2" w:rsidRDefault="007956B2" w:rsidP="007956B2">
            <w:pPr>
              <w:rPr>
                <w:sz w:val="24"/>
                <w:szCs w:val="24"/>
              </w:rPr>
            </w:pPr>
            <w:r>
              <w:rPr>
                <w:sz w:val="24"/>
                <w:szCs w:val="24"/>
              </w:rPr>
              <w:t xml:space="preserve"> </w:t>
            </w:r>
            <w:r w:rsidRPr="005812CF">
              <w:rPr>
                <w:sz w:val="24"/>
                <w:szCs w:val="24"/>
              </w:rPr>
              <w:t>Сосновоборского городского</w:t>
            </w:r>
            <w:r>
              <w:rPr>
                <w:sz w:val="24"/>
                <w:szCs w:val="24"/>
              </w:rPr>
              <w:t xml:space="preserve"> о</w:t>
            </w:r>
            <w:r w:rsidRPr="005812CF">
              <w:rPr>
                <w:sz w:val="24"/>
                <w:szCs w:val="24"/>
              </w:rPr>
              <w:t xml:space="preserve">круга </w:t>
            </w:r>
          </w:p>
          <w:p w:rsidR="007956B2" w:rsidRDefault="007956B2" w:rsidP="00490E19">
            <w:pPr>
              <w:jc w:val="right"/>
              <w:rPr>
                <w:sz w:val="24"/>
                <w:szCs w:val="24"/>
              </w:rPr>
            </w:pPr>
            <w:r>
              <w:rPr>
                <w:sz w:val="24"/>
                <w:szCs w:val="24"/>
              </w:rPr>
              <w:t xml:space="preserve">от 09/04/2024 № 837 </w:t>
            </w:r>
          </w:p>
          <w:p w:rsidR="007956B2" w:rsidRPr="005812CF" w:rsidRDefault="007956B2" w:rsidP="00490E19">
            <w:pPr>
              <w:jc w:val="right"/>
              <w:rPr>
                <w:sz w:val="24"/>
                <w:szCs w:val="24"/>
              </w:rPr>
            </w:pPr>
            <w:r>
              <w:rPr>
                <w:sz w:val="24"/>
                <w:szCs w:val="24"/>
              </w:rPr>
              <w:t>(Приложение)</w:t>
            </w: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tc>
      </w:tr>
      <w:tr w:rsidR="007956B2" w:rsidRPr="005812CF" w:rsidTr="007956B2">
        <w:tc>
          <w:tcPr>
            <w:tcW w:w="4427" w:type="dxa"/>
            <w:shd w:val="clear" w:color="auto" w:fill="auto"/>
          </w:tcPr>
          <w:p w:rsidR="007956B2" w:rsidRPr="005812CF" w:rsidRDefault="007956B2" w:rsidP="00490E19">
            <w:pPr>
              <w:rPr>
                <w:sz w:val="24"/>
                <w:szCs w:val="24"/>
              </w:rPr>
            </w:pPr>
          </w:p>
          <w:p w:rsidR="007956B2" w:rsidRPr="005812CF" w:rsidRDefault="007956B2" w:rsidP="00490E19">
            <w:pPr>
              <w:rPr>
                <w:sz w:val="24"/>
                <w:szCs w:val="24"/>
              </w:rPr>
            </w:pPr>
          </w:p>
        </w:tc>
        <w:tc>
          <w:tcPr>
            <w:tcW w:w="1260" w:type="dxa"/>
            <w:shd w:val="clear" w:color="auto" w:fill="auto"/>
          </w:tcPr>
          <w:p w:rsidR="007956B2" w:rsidRPr="005812CF" w:rsidRDefault="007956B2" w:rsidP="00490E19">
            <w:pPr>
              <w:rPr>
                <w:sz w:val="24"/>
                <w:szCs w:val="24"/>
              </w:rPr>
            </w:pPr>
          </w:p>
        </w:tc>
        <w:tc>
          <w:tcPr>
            <w:tcW w:w="4060" w:type="dxa"/>
            <w:shd w:val="clear" w:color="auto" w:fill="auto"/>
            <w:vAlign w:val="bottom"/>
          </w:tcPr>
          <w:p w:rsidR="007956B2" w:rsidRPr="005812CF" w:rsidRDefault="007956B2" w:rsidP="00490E19">
            <w:pPr>
              <w:rPr>
                <w:sz w:val="24"/>
                <w:szCs w:val="24"/>
              </w:rPr>
            </w:pPr>
          </w:p>
        </w:tc>
      </w:tr>
    </w:tbl>
    <w:p w:rsidR="007956B2" w:rsidRDefault="007956B2" w:rsidP="007956B2"/>
    <w:p w:rsidR="007956B2" w:rsidRDefault="007956B2" w:rsidP="007956B2"/>
    <w:p w:rsidR="007956B2" w:rsidRDefault="007956B2" w:rsidP="007956B2"/>
    <w:p w:rsidR="007956B2" w:rsidRDefault="007956B2" w:rsidP="007956B2"/>
    <w:p w:rsidR="007956B2" w:rsidRDefault="007956B2" w:rsidP="007956B2">
      <w:pPr>
        <w:rPr>
          <w:sz w:val="24"/>
          <w:szCs w:val="24"/>
        </w:rPr>
      </w:pPr>
    </w:p>
    <w:p w:rsidR="007956B2" w:rsidRPr="005812CF" w:rsidRDefault="007956B2" w:rsidP="007956B2">
      <w:pPr>
        <w:rPr>
          <w:sz w:val="24"/>
          <w:szCs w:val="24"/>
        </w:rPr>
      </w:pPr>
    </w:p>
    <w:p w:rsidR="007956B2" w:rsidRPr="005812CF" w:rsidRDefault="007956B2" w:rsidP="007956B2"/>
    <w:p w:rsidR="007956B2" w:rsidRDefault="007956B2" w:rsidP="007956B2"/>
    <w:p w:rsidR="007956B2" w:rsidRPr="00D11441" w:rsidRDefault="007956B2" w:rsidP="007956B2">
      <w:pPr>
        <w:jc w:val="center"/>
        <w:rPr>
          <w:b/>
          <w:sz w:val="28"/>
          <w:szCs w:val="28"/>
        </w:rPr>
      </w:pPr>
      <w:r w:rsidRPr="00D11441">
        <w:rPr>
          <w:b/>
          <w:sz w:val="28"/>
          <w:szCs w:val="28"/>
        </w:rPr>
        <w:t>УСТАВ</w:t>
      </w:r>
    </w:p>
    <w:p w:rsidR="007956B2" w:rsidRPr="00C77EF6" w:rsidRDefault="007956B2" w:rsidP="007956B2">
      <w:pPr>
        <w:jc w:val="center"/>
        <w:rPr>
          <w:b/>
          <w:sz w:val="28"/>
          <w:szCs w:val="28"/>
        </w:rPr>
      </w:pPr>
      <w:r w:rsidRPr="00D11441">
        <w:rPr>
          <w:b/>
          <w:sz w:val="28"/>
          <w:szCs w:val="28"/>
        </w:rPr>
        <w:t xml:space="preserve">СОСНОВОБОРСКОГО МУНИЦИПАЛЬНОГО ФОНДА </w:t>
      </w:r>
    </w:p>
    <w:p w:rsidR="007956B2" w:rsidRDefault="007956B2" w:rsidP="007956B2">
      <w:pPr>
        <w:jc w:val="center"/>
        <w:rPr>
          <w:b/>
          <w:sz w:val="28"/>
          <w:szCs w:val="28"/>
        </w:rPr>
      </w:pPr>
      <w:r w:rsidRPr="00D11441">
        <w:rPr>
          <w:b/>
          <w:sz w:val="28"/>
          <w:szCs w:val="28"/>
        </w:rPr>
        <w:t>ПОДДЕРЖКИ ПРЕДПРИНИМАТЕЛЬСТВА</w:t>
      </w:r>
    </w:p>
    <w:p w:rsidR="007956B2" w:rsidRPr="00D64CB4" w:rsidRDefault="007956B2" w:rsidP="007956B2">
      <w:pPr>
        <w:jc w:val="center"/>
        <w:rPr>
          <w:sz w:val="24"/>
          <w:szCs w:val="24"/>
        </w:rPr>
      </w:pPr>
      <w:r w:rsidRPr="00D64CB4">
        <w:rPr>
          <w:sz w:val="24"/>
          <w:szCs w:val="24"/>
        </w:rPr>
        <w:t>(новая редакция)</w:t>
      </w:r>
    </w:p>
    <w:p w:rsidR="007956B2" w:rsidRPr="00D64CB4" w:rsidRDefault="007956B2" w:rsidP="007956B2">
      <w:pPr>
        <w:jc w:val="center"/>
        <w:rPr>
          <w:sz w:val="24"/>
          <w:szCs w:val="24"/>
        </w:rPr>
      </w:pPr>
    </w:p>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Pr="005812CF" w:rsidRDefault="007956B2" w:rsidP="007956B2">
      <w:pPr>
        <w:jc w:val="center"/>
        <w:rPr>
          <w:sz w:val="24"/>
          <w:szCs w:val="24"/>
        </w:rPr>
      </w:pPr>
      <w:r w:rsidRPr="005812CF">
        <w:rPr>
          <w:sz w:val="24"/>
          <w:szCs w:val="24"/>
        </w:rPr>
        <w:t xml:space="preserve">Муниципальное образование </w:t>
      </w:r>
    </w:p>
    <w:p w:rsidR="007956B2" w:rsidRPr="005812CF" w:rsidRDefault="007956B2" w:rsidP="007956B2">
      <w:pPr>
        <w:jc w:val="center"/>
        <w:rPr>
          <w:sz w:val="24"/>
          <w:szCs w:val="24"/>
        </w:rPr>
      </w:pPr>
      <w:proofErr w:type="spellStart"/>
      <w:r w:rsidRPr="005812CF">
        <w:rPr>
          <w:sz w:val="24"/>
          <w:szCs w:val="24"/>
        </w:rPr>
        <w:t>Сосновоборский</w:t>
      </w:r>
      <w:proofErr w:type="spellEnd"/>
      <w:r w:rsidRPr="005812CF">
        <w:rPr>
          <w:sz w:val="24"/>
          <w:szCs w:val="24"/>
        </w:rPr>
        <w:t xml:space="preserve"> городской округ Ленинградской области</w:t>
      </w:r>
    </w:p>
    <w:p w:rsidR="007956B2" w:rsidRPr="005812CF" w:rsidRDefault="007956B2" w:rsidP="007956B2">
      <w:pPr>
        <w:jc w:val="center"/>
        <w:rPr>
          <w:color w:val="000000" w:themeColor="text1"/>
          <w:sz w:val="24"/>
          <w:szCs w:val="24"/>
        </w:rPr>
        <w:sectPr w:rsidR="007956B2" w:rsidRPr="005812CF" w:rsidSect="00225EAB">
          <w:headerReference w:type="default" r:id="rId14"/>
          <w:pgSz w:w="11906" w:h="16838"/>
          <w:pgMar w:top="567" w:right="851" w:bottom="851" w:left="1701" w:header="426" w:footer="720" w:gutter="0"/>
          <w:cols w:space="720"/>
        </w:sectPr>
      </w:pPr>
      <w:r>
        <w:rPr>
          <w:color w:val="000000" w:themeColor="text1"/>
          <w:sz w:val="24"/>
          <w:szCs w:val="24"/>
        </w:rPr>
        <w:t>2024 год</w:t>
      </w:r>
    </w:p>
    <w:p w:rsidR="007956B2" w:rsidRPr="003B7E59" w:rsidRDefault="007956B2" w:rsidP="007956B2">
      <w:pPr>
        <w:tabs>
          <w:tab w:val="left" w:pos="1276"/>
        </w:tabs>
        <w:spacing w:before="240" w:after="240"/>
        <w:jc w:val="center"/>
        <w:rPr>
          <w:b/>
          <w:sz w:val="24"/>
          <w:szCs w:val="24"/>
        </w:rPr>
      </w:pPr>
      <w:r w:rsidRPr="003B7E59">
        <w:rPr>
          <w:b/>
          <w:sz w:val="24"/>
          <w:szCs w:val="24"/>
        </w:rPr>
        <w:lastRenderedPageBreak/>
        <w:t>I. ОБЩИЕ ПОЛОЖЕНИЯ</w:t>
      </w:r>
    </w:p>
    <w:p w:rsidR="007956B2" w:rsidRPr="003B7E59" w:rsidRDefault="007956B2" w:rsidP="007956B2">
      <w:pPr>
        <w:tabs>
          <w:tab w:val="left" w:pos="1134"/>
        </w:tabs>
        <w:ind w:firstLine="567"/>
        <w:jc w:val="both"/>
        <w:rPr>
          <w:sz w:val="24"/>
          <w:szCs w:val="24"/>
        </w:rPr>
      </w:pPr>
      <w:r w:rsidRPr="003B7E59">
        <w:rPr>
          <w:sz w:val="24"/>
          <w:szCs w:val="24"/>
        </w:rPr>
        <w:t>1.1.</w:t>
      </w:r>
      <w:r>
        <w:rPr>
          <w:sz w:val="24"/>
          <w:szCs w:val="24"/>
        </w:rPr>
        <w:tab/>
      </w:r>
      <w:proofErr w:type="spellStart"/>
      <w:proofErr w:type="gramStart"/>
      <w:r w:rsidRPr="003B7E59">
        <w:rPr>
          <w:sz w:val="24"/>
          <w:szCs w:val="24"/>
        </w:rPr>
        <w:t>Сосновоборский</w:t>
      </w:r>
      <w:proofErr w:type="spellEnd"/>
      <w:r w:rsidRPr="003B7E59">
        <w:rPr>
          <w:sz w:val="24"/>
          <w:szCs w:val="24"/>
        </w:rPr>
        <w:t xml:space="preserve"> муниципальный фонд поддержки предпринимательства (далее - Фонд), является</w:t>
      </w:r>
      <w:r>
        <w:rPr>
          <w:sz w:val="24"/>
          <w:szCs w:val="24"/>
        </w:rPr>
        <w:t>,</w:t>
      </w:r>
      <w:r w:rsidRPr="003B7E59">
        <w:rPr>
          <w:sz w:val="24"/>
          <w:szCs w:val="24"/>
        </w:rPr>
        <w:t xml:space="preserve"> не имеющей членства</w:t>
      </w:r>
      <w:r>
        <w:rPr>
          <w:sz w:val="24"/>
          <w:szCs w:val="24"/>
        </w:rPr>
        <w:t>,</w:t>
      </w:r>
      <w:r w:rsidRPr="003B7E59">
        <w:rPr>
          <w:sz w:val="24"/>
          <w:szCs w:val="24"/>
        </w:rPr>
        <w:t xml:space="preserve"> некоммерческой организацией, учрежденной в соответствии со статьями 2, 3, 7 Федерального закона от 12 января 1996 года № 7-ФЗ «О некоммерческих организациях</w:t>
      </w:r>
      <w:r>
        <w:rPr>
          <w:sz w:val="24"/>
          <w:szCs w:val="24"/>
        </w:rPr>
        <w:t xml:space="preserve">» (с последующими изменениями) </w:t>
      </w:r>
      <w:r w:rsidRPr="003B7E59">
        <w:rPr>
          <w:sz w:val="24"/>
          <w:szCs w:val="24"/>
        </w:rPr>
        <w:t xml:space="preserve">для осуществления деятельности по поддержке и развитию малого и среднего предпринимательства в муниципальном образовании </w:t>
      </w:r>
      <w:proofErr w:type="spellStart"/>
      <w:r w:rsidRPr="003B7E59">
        <w:rPr>
          <w:sz w:val="24"/>
          <w:szCs w:val="24"/>
        </w:rPr>
        <w:t>Сосновоборский</w:t>
      </w:r>
      <w:proofErr w:type="spellEnd"/>
      <w:r w:rsidRPr="003B7E59">
        <w:rPr>
          <w:sz w:val="24"/>
          <w:szCs w:val="24"/>
        </w:rPr>
        <w:t xml:space="preserve"> городской округ Ленинградской области.</w:t>
      </w:r>
      <w:proofErr w:type="gramEnd"/>
    </w:p>
    <w:p w:rsidR="007956B2" w:rsidRPr="003B7E59" w:rsidRDefault="007956B2" w:rsidP="007956B2">
      <w:pPr>
        <w:tabs>
          <w:tab w:val="left" w:pos="1134"/>
        </w:tabs>
        <w:ind w:firstLine="567"/>
        <w:jc w:val="both"/>
        <w:rPr>
          <w:sz w:val="24"/>
          <w:szCs w:val="24"/>
        </w:rPr>
      </w:pPr>
      <w:r w:rsidRPr="003B7E59">
        <w:rPr>
          <w:sz w:val="24"/>
          <w:szCs w:val="24"/>
        </w:rPr>
        <w:t>1.2.</w:t>
      </w:r>
      <w:r>
        <w:rPr>
          <w:sz w:val="24"/>
          <w:szCs w:val="24"/>
        </w:rPr>
        <w:tab/>
      </w:r>
      <w:r w:rsidRPr="00C77EF6">
        <w:rPr>
          <w:sz w:val="24"/>
          <w:szCs w:val="24"/>
        </w:rPr>
        <w:t>Фонд учрежден Постановлением главы муниципального образования, мэра гор. Сосновый Бор от 13.07.2004 № 625</w:t>
      </w:r>
      <w:r w:rsidRPr="003B7E59">
        <w:rPr>
          <w:sz w:val="24"/>
          <w:szCs w:val="24"/>
        </w:rPr>
        <w:t xml:space="preserve"> «Об учреждении фонда «СОСНОВОБОРСКИЙ МУНИЦИПАЛЬНЫЙ ФОНД ПОДДЕРЖКИ МАЛОГО ПРЕДПРИНИМАТЕЛЬСТВА».</w:t>
      </w:r>
    </w:p>
    <w:p w:rsidR="007956B2" w:rsidRPr="003B7E59" w:rsidRDefault="007956B2" w:rsidP="007956B2">
      <w:pPr>
        <w:tabs>
          <w:tab w:val="left" w:pos="1134"/>
        </w:tabs>
        <w:ind w:firstLine="567"/>
        <w:jc w:val="both"/>
        <w:rPr>
          <w:sz w:val="24"/>
          <w:szCs w:val="24"/>
        </w:rPr>
      </w:pPr>
      <w:r w:rsidRPr="003B7E59">
        <w:rPr>
          <w:sz w:val="24"/>
          <w:szCs w:val="24"/>
        </w:rPr>
        <w:t>1.3.</w:t>
      </w:r>
      <w:r>
        <w:rPr>
          <w:sz w:val="24"/>
          <w:szCs w:val="24"/>
        </w:rPr>
        <w:tab/>
      </w:r>
      <w:r w:rsidRPr="003B7E59">
        <w:rPr>
          <w:sz w:val="24"/>
          <w:szCs w:val="24"/>
        </w:rPr>
        <w:t xml:space="preserve">Единственным учредителем Фонда является муниципальное образование </w:t>
      </w:r>
      <w:proofErr w:type="spellStart"/>
      <w:r w:rsidRPr="003B7E59">
        <w:rPr>
          <w:sz w:val="24"/>
          <w:szCs w:val="24"/>
        </w:rPr>
        <w:t>Сосновоборский</w:t>
      </w:r>
      <w:proofErr w:type="spellEnd"/>
      <w:r w:rsidRPr="003B7E59">
        <w:rPr>
          <w:sz w:val="24"/>
          <w:szCs w:val="24"/>
        </w:rPr>
        <w:t xml:space="preserve"> городской округ Ленинградской области. От имени муниципального образования </w:t>
      </w:r>
      <w:proofErr w:type="spellStart"/>
      <w:r w:rsidRPr="003B7E59">
        <w:rPr>
          <w:sz w:val="24"/>
          <w:szCs w:val="24"/>
        </w:rPr>
        <w:t>Сосновоборский</w:t>
      </w:r>
      <w:proofErr w:type="spellEnd"/>
      <w:r w:rsidRPr="003B7E59">
        <w:rPr>
          <w:sz w:val="24"/>
          <w:szCs w:val="24"/>
        </w:rPr>
        <w:t xml:space="preserve"> городской округ Ленинградской области функции и полномочия Учредителя осуществляет администрация муниципального образования </w:t>
      </w:r>
      <w:proofErr w:type="spellStart"/>
      <w:r w:rsidRPr="003B7E59">
        <w:rPr>
          <w:sz w:val="24"/>
          <w:szCs w:val="24"/>
        </w:rPr>
        <w:t>Сосновоборский</w:t>
      </w:r>
      <w:proofErr w:type="spellEnd"/>
      <w:r w:rsidRPr="003B7E59">
        <w:rPr>
          <w:sz w:val="24"/>
          <w:szCs w:val="24"/>
        </w:rPr>
        <w:t xml:space="preserve"> городской округ Ленинградской области (далее - Учредитель).</w:t>
      </w:r>
    </w:p>
    <w:p w:rsidR="007956B2" w:rsidRPr="003B7E59" w:rsidRDefault="007956B2" w:rsidP="007956B2">
      <w:pPr>
        <w:tabs>
          <w:tab w:val="left" w:pos="1134"/>
        </w:tabs>
        <w:ind w:firstLine="567"/>
        <w:jc w:val="both"/>
        <w:rPr>
          <w:sz w:val="24"/>
          <w:szCs w:val="24"/>
        </w:rPr>
      </w:pPr>
      <w:r w:rsidRPr="003B7E59">
        <w:rPr>
          <w:sz w:val="24"/>
          <w:szCs w:val="24"/>
        </w:rPr>
        <w:t>1.4.</w:t>
      </w:r>
      <w:r>
        <w:rPr>
          <w:sz w:val="24"/>
          <w:szCs w:val="24"/>
        </w:rPr>
        <w:t xml:space="preserve"> </w:t>
      </w:r>
      <w:r>
        <w:rPr>
          <w:sz w:val="24"/>
          <w:szCs w:val="24"/>
        </w:rPr>
        <w:tab/>
      </w:r>
      <w:r w:rsidRPr="003B7E59">
        <w:rPr>
          <w:sz w:val="24"/>
          <w:szCs w:val="24"/>
        </w:rPr>
        <w:t>Фонд является юридическим лицом с момента е</w:t>
      </w:r>
      <w:r>
        <w:rPr>
          <w:sz w:val="24"/>
          <w:szCs w:val="24"/>
        </w:rPr>
        <w:t>го государственной регистрации. Име</w:t>
      </w:r>
      <w:r w:rsidRPr="003B7E59">
        <w:rPr>
          <w:sz w:val="24"/>
          <w:szCs w:val="24"/>
        </w:rPr>
        <w:t xml:space="preserve">ет в собственности обособленное </w:t>
      </w:r>
      <w:r w:rsidRPr="00CB7697">
        <w:rPr>
          <w:sz w:val="24"/>
          <w:szCs w:val="24"/>
        </w:rPr>
        <w:t>имущество и отвечает по своим обязательствам этим имуществом, может от своего имени приобретать</w:t>
      </w:r>
      <w:r w:rsidRPr="003B7E59">
        <w:rPr>
          <w:sz w:val="24"/>
          <w:szCs w:val="24"/>
        </w:rPr>
        <w:t xml:space="preserve"> и осуществлять имущественные и неимущественные права, </w:t>
      </w:r>
      <w:proofErr w:type="gramStart"/>
      <w:r w:rsidRPr="003B7E59">
        <w:rPr>
          <w:sz w:val="24"/>
          <w:szCs w:val="24"/>
        </w:rPr>
        <w:t>нести обязанности</w:t>
      </w:r>
      <w:proofErr w:type="gramEnd"/>
      <w:r w:rsidRPr="003B7E59">
        <w:rPr>
          <w:sz w:val="24"/>
          <w:szCs w:val="24"/>
        </w:rPr>
        <w:t>, быть истцом и ответчиком в суде.</w:t>
      </w:r>
    </w:p>
    <w:p w:rsidR="007956B2" w:rsidRPr="003B7E59" w:rsidRDefault="007956B2" w:rsidP="007956B2">
      <w:pPr>
        <w:tabs>
          <w:tab w:val="left" w:pos="1134"/>
        </w:tabs>
        <w:ind w:firstLine="567"/>
        <w:jc w:val="both"/>
        <w:rPr>
          <w:sz w:val="24"/>
          <w:szCs w:val="24"/>
        </w:rPr>
      </w:pPr>
      <w:r w:rsidRPr="003B7E59">
        <w:rPr>
          <w:sz w:val="24"/>
          <w:szCs w:val="24"/>
        </w:rPr>
        <w:t>1.5.</w:t>
      </w:r>
      <w:r>
        <w:rPr>
          <w:sz w:val="24"/>
          <w:szCs w:val="24"/>
        </w:rPr>
        <w:tab/>
      </w:r>
      <w:r w:rsidRPr="003B7E59">
        <w:rPr>
          <w:sz w:val="24"/>
          <w:szCs w:val="24"/>
        </w:rPr>
        <w:t>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7956B2" w:rsidRPr="003B7E59" w:rsidRDefault="007956B2" w:rsidP="007956B2">
      <w:pPr>
        <w:tabs>
          <w:tab w:val="left" w:pos="1134"/>
        </w:tabs>
        <w:ind w:firstLine="567"/>
        <w:jc w:val="both"/>
        <w:rPr>
          <w:sz w:val="24"/>
          <w:szCs w:val="24"/>
        </w:rPr>
      </w:pPr>
      <w:r w:rsidRPr="003B7E59">
        <w:rPr>
          <w:sz w:val="24"/>
          <w:szCs w:val="24"/>
        </w:rPr>
        <w:t>1.6.</w:t>
      </w:r>
      <w:r>
        <w:rPr>
          <w:sz w:val="24"/>
          <w:szCs w:val="24"/>
        </w:rPr>
        <w:tab/>
      </w:r>
      <w:r w:rsidRPr="003B7E59">
        <w:rPr>
          <w:sz w:val="24"/>
          <w:szCs w:val="24"/>
        </w:rPr>
        <w:t>Фонд создан без ограничения срока деятельности.</w:t>
      </w:r>
    </w:p>
    <w:p w:rsidR="007956B2" w:rsidRPr="003B7E59" w:rsidRDefault="007956B2" w:rsidP="007956B2">
      <w:pPr>
        <w:tabs>
          <w:tab w:val="left" w:pos="1134"/>
        </w:tabs>
        <w:ind w:firstLine="567"/>
        <w:jc w:val="both"/>
        <w:rPr>
          <w:sz w:val="24"/>
          <w:szCs w:val="24"/>
        </w:rPr>
      </w:pPr>
      <w:r w:rsidRPr="003B7E59">
        <w:rPr>
          <w:sz w:val="24"/>
          <w:szCs w:val="24"/>
        </w:rPr>
        <w:t>1.7.</w:t>
      </w:r>
      <w:r>
        <w:rPr>
          <w:sz w:val="24"/>
          <w:szCs w:val="24"/>
        </w:rPr>
        <w:tab/>
      </w:r>
      <w:proofErr w:type="gramStart"/>
      <w:r w:rsidRPr="003B7E59">
        <w:rPr>
          <w:sz w:val="24"/>
          <w:szCs w:val="24"/>
        </w:rPr>
        <w:t>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 xml:space="preserve">"О некоммерческих организациях" (с последующими изменениями) и от 24.01.2007 </w:t>
      </w:r>
      <w:r>
        <w:rPr>
          <w:sz w:val="24"/>
          <w:szCs w:val="24"/>
        </w:rPr>
        <w:t xml:space="preserve">                </w:t>
      </w:r>
      <w:r w:rsidRPr="003B7E59">
        <w:rPr>
          <w:sz w:val="24"/>
          <w:szCs w:val="24"/>
        </w:rPr>
        <w:t xml:space="preserve">№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w:t>
      </w:r>
      <w:proofErr w:type="spellStart"/>
      <w:r w:rsidRPr="003B7E59">
        <w:rPr>
          <w:sz w:val="24"/>
          <w:szCs w:val="24"/>
        </w:rPr>
        <w:t>Сосновоборский</w:t>
      </w:r>
      <w:proofErr w:type="spellEnd"/>
      <w:r w:rsidRPr="003B7E59">
        <w:rPr>
          <w:sz w:val="24"/>
          <w:szCs w:val="24"/>
        </w:rPr>
        <w:t xml:space="preserve"> городской округ Ленинградской области, а также настоящим Уставом.</w:t>
      </w:r>
      <w:proofErr w:type="gramEnd"/>
    </w:p>
    <w:p w:rsidR="007956B2" w:rsidRPr="003B7E59" w:rsidRDefault="007956B2" w:rsidP="007956B2">
      <w:pPr>
        <w:tabs>
          <w:tab w:val="left" w:pos="1134"/>
        </w:tabs>
        <w:ind w:firstLine="567"/>
        <w:jc w:val="both"/>
        <w:rPr>
          <w:sz w:val="24"/>
          <w:szCs w:val="24"/>
        </w:rPr>
      </w:pPr>
      <w:r w:rsidRPr="003B7E59">
        <w:rPr>
          <w:sz w:val="24"/>
          <w:szCs w:val="24"/>
        </w:rPr>
        <w:t>1.8.</w:t>
      </w:r>
      <w:r>
        <w:rPr>
          <w:sz w:val="24"/>
          <w:szCs w:val="24"/>
        </w:rPr>
        <w:tab/>
      </w:r>
      <w:r w:rsidRPr="003B7E59">
        <w:rPr>
          <w:sz w:val="24"/>
          <w:szCs w:val="24"/>
        </w:rPr>
        <w:t>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7956B2" w:rsidRPr="003B7E59" w:rsidRDefault="007956B2" w:rsidP="007956B2">
      <w:pPr>
        <w:tabs>
          <w:tab w:val="left" w:pos="1134"/>
        </w:tabs>
        <w:ind w:firstLine="567"/>
        <w:jc w:val="both"/>
        <w:rPr>
          <w:sz w:val="24"/>
          <w:szCs w:val="24"/>
        </w:rPr>
      </w:pPr>
      <w:r w:rsidRPr="003B7E59">
        <w:rPr>
          <w:sz w:val="24"/>
          <w:szCs w:val="24"/>
        </w:rPr>
        <w:t>1.9.</w:t>
      </w:r>
      <w:r>
        <w:rPr>
          <w:sz w:val="24"/>
          <w:szCs w:val="24"/>
        </w:rPr>
        <w:tab/>
      </w:r>
      <w:r w:rsidRPr="003B7E59">
        <w:rPr>
          <w:sz w:val="24"/>
          <w:szCs w:val="24"/>
        </w:rPr>
        <w:t xml:space="preserve">Полное наименование Фонда: </w:t>
      </w:r>
      <w:proofErr w:type="spellStart"/>
      <w:r w:rsidRPr="003B7E59">
        <w:rPr>
          <w:sz w:val="24"/>
          <w:szCs w:val="24"/>
        </w:rPr>
        <w:t>Сосновоборский</w:t>
      </w:r>
      <w:proofErr w:type="spellEnd"/>
      <w:r w:rsidRPr="003B7E59">
        <w:rPr>
          <w:sz w:val="24"/>
          <w:szCs w:val="24"/>
        </w:rPr>
        <w:t xml:space="preserve"> муниципальный фонд поддержки предпринимательства.</w:t>
      </w:r>
      <w:r>
        <w:rPr>
          <w:sz w:val="24"/>
          <w:szCs w:val="24"/>
        </w:rPr>
        <w:t xml:space="preserve"> </w:t>
      </w:r>
      <w:r w:rsidRPr="003B7E59">
        <w:rPr>
          <w:sz w:val="24"/>
          <w:szCs w:val="24"/>
        </w:rPr>
        <w:t>Сокращенное наименование Фонда: СМФПП.</w:t>
      </w:r>
    </w:p>
    <w:p w:rsidR="007956B2" w:rsidRPr="003B7E59" w:rsidRDefault="007956B2" w:rsidP="007956B2">
      <w:pPr>
        <w:tabs>
          <w:tab w:val="left" w:pos="1134"/>
        </w:tabs>
        <w:ind w:firstLine="567"/>
        <w:jc w:val="both"/>
        <w:rPr>
          <w:sz w:val="24"/>
          <w:szCs w:val="24"/>
        </w:rPr>
      </w:pPr>
      <w:r w:rsidRPr="003B7E59">
        <w:rPr>
          <w:sz w:val="24"/>
          <w:szCs w:val="24"/>
        </w:rPr>
        <w:t>1.10.</w:t>
      </w:r>
      <w:r>
        <w:rPr>
          <w:sz w:val="24"/>
          <w:szCs w:val="24"/>
        </w:rPr>
        <w:tab/>
      </w:r>
      <w:r w:rsidRPr="003B7E59">
        <w:rPr>
          <w:sz w:val="24"/>
          <w:szCs w:val="24"/>
        </w:rPr>
        <w:t>Место нахождения Фонда: Ленинградская область, город Сосновый Бор, проспект Героев, дом 54а.</w:t>
      </w:r>
    </w:p>
    <w:p w:rsidR="007956B2" w:rsidRPr="003B7E59" w:rsidRDefault="007956B2" w:rsidP="007956B2">
      <w:pPr>
        <w:tabs>
          <w:tab w:val="left" w:pos="1134"/>
        </w:tabs>
        <w:spacing w:before="120" w:after="120"/>
        <w:jc w:val="center"/>
        <w:rPr>
          <w:b/>
          <w:sz w:val="24"/>
          <w:szCs w:val="24"/>
        </w:rPr>
      </w:pPr>
      <w:r w:rsidRPr="003B7E59">
        <w:rPr>
          <w:b/>
          <w:sz w:val="24"/>
          <w:szCs w:val="24"/>
        </w:rPr>
        <w:t>II. ЦЕЛИ И ПРЕДМЕТ ДЕЯТЕЛЬНОСТИ</w:t>
      </w:r>
    </w:p>
    <w:p w:rsidR="007956B2" w:rsidRDefault="007956B2" w:rsidP="007956B2">
      <w:pPr>
        <w:tabs>
          <w:tab w:val="left" w:pos="1134"/>
        </w:tabs>
        <w:ind w:firstLine="567"/>
        <w:jc w:val="both"/>
        <w:rPr>
          <w:sz w:val="24"/>
          <w:szCs w:val="24"/>
        </w:rPr>
      </w:pPr>
      <w:r w:rsidRPr="003B7E59">
        <w:rPr>
          <w:sz w:val="24"/>
          <w:szCs w:val="24"/>
        </w:rPr>
        <w:t>2.1.</w:t>
      </w:r>
      <w:r>
        <w:rPr>
          <w:sz w:val="24"/>
          <w:szCs w:val="24"/>
        </w:rPr>
        <w:tab/>
        <w:t>Ц</w:t>
      </w:r>
      <w:r w:rsidRPr="003B7E59">
        <w:rPr>
          <w:sz w:val="24"/>
          <w:szCs w:val="24"/>
        </w:rPr>
        <w:t xml:space="preserve">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w:t>
      </w:r>
      <w:proofErr w:type="spellStart"/>
      <w:r w:rsidRPr="003B7E59">
        <w:rPr>
          <w:sz w:val="24"/>
          <w:szCs w:val="24"/>
        </w:rPr>
        <w:t>Сосновоборский</w:t>
      </w:r>
      <w:proofErr w:type="spellEnd"/>
      <w:r w:rsidRPr="003B7E59">
        <w:rPr>
          <w:sz w:val="24"/>
          <w:szCs w:val="24"/>
        </w:rPr>
        <w:t xml:space="preserve">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7956B2" w:rsidRPr="002B374F" w:rsidRDefault="007956B2" w:rsidP="007956B2">
      <w:pPr>
        <w:tabs>
          <w:tab w:val="left" w:pos="1134"/>
        </w:tabs>
        <w:ind w:firstLine="567"/>
        <w:jc w:val="both"/>
        <w:rPr>
          <w:sz w:val="24"/>
          <w:szCs w:val="24"/>
        </w:rPr>
      </w:pPr>
      <w:r>
        <w:rPr>
          <w:sz w:val="24"/>
          <w:szCs w:val="24"/>
        </w:rPr>
        <w:t xml:space="preserve">2.2. </w:t>
      </w:r>
      <w:r>
        <w:rPr>
          <w:sz w:val="24"/>
          <w:szCs w:val="24"/>
        </w:rPr>
        <w:tab/>
      </w:r>
      <w:r w:rsidRPr="00C54E46">
        <w:rPr>
          <w:color w:val="000000" w:themeColor="text1"/>
          <w:sz w:val="24"/>
          <w:szCs w:val="24"/>
        </w:rPr>
        <w:t>Фонд осуществляет свою деятельность по следующим основным направлениям:</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2.2.1.</w:t>
      </w:r>
      <w:r>
        <w:rPr>
          <w:color w:val="000000" w:themeColor="text1"/>
          <w:sz w:val="24"/>
          <w:szCs w:val="24"/>
        </w:rPr>
        <w:tab/>
      </w:r>
      <w:r w:rsidRPr="00C54E46">
        <w:rPr>
          <w:color w:val="000000" w:themeColor="text1"/>
          <w:sz w:val="24"/>
          <w:szCs w:val="24"/>
        </w:rPr>
        <w:t>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lastRenderedPageBreak/>
        <w:t>2.2.2.</w:t>
      </w:r>
      <w:r>
        <w:rPr>
          <w:color w:val="000000" w:themeColor="text1"/>
          <w:sz w:val="24"/>
          <w:szCs w:val="24"/>
        </w:rPr>
        <w:tab/>
      </w:r>
      <w:r w:rsidRPr="00C54E46">
        <w:rPr>
          <w:color w:val="000000" w:themeColor="text1"/>
          <w:sz w:val="24"/>
          <w:szCs w:val="24"/>
        </w:rPr>
        <w:t>Участие в разработке, конкурсном отборе и реализации Программ развития и поддержки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2.2.3.</w:t>
      </w:r>
      <w:r>
        <w:rPr>
          <w:color w:val="000000" w:themeColor="text1"/>
          <w:sz w:val="24"/>
          <w:szCs w:val="24"/>
        </w:rPr>
        <w:tab/>
      </w:r>
      <w:r w:rsidRPr="00C54E46">
        <w:rPr>
          <w:color w:val="000000" w:themeColor="text1"/>
          <w:sz w:val="24"/>
          <w:szCs w:val="24"/>
        </w:rPr>
        <w:t>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2.2.4.</w:t>
      </w:r>
      <w:r>
        <w:rPr>
          <w:color w:val="000000" w:themeColor="text1"/>
          <w:sz w:val="24"/>
          <w:szCs w:val="24"/>
        </w:rPr>
        <w:tab/>
      </w:r>
      <w:r w:rsidRPr="00C54E46">
        <w:rPr>
          <w:color w:val="000000" w:themeColor="text1"/>
          <w:sz w:val="24"/>
          <w:szCs w:val="24"/>
        </w:rPr>
        <w:t>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(в соответствии с утверждаемыми порядками).</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2.2.6.</w:t>
      </w:r>
      <w:r>
        <w:rPr>
          <w:color w:val="000000" w:themeColor="text1"/>
          <w:sz w:val="24"/>
          <w:szCs w:val="24"/>
        </w:rPr>
        <w:tab/>
      </w:r>
      <w:r w:rsidRPr="00C54E46">
        <w:rPr>
          <w:color w:val="000000" w:themeColor="text1"/>
          <w:sz w:val="24"/>
          <w:szCs w:val="24"/>
        </w:rPr>
        <w:t>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2.2.7.</w:t>
      </w:r>
      <w:r>
        <w:rPr>
          <w:color w:val="000000" w:themeColor="text1"/>
          <w:sz w:val="24"/>
          <w:szCs w:val="24"/>
        </w:rPr>
        <w:tab/>
      </w:r>
      <w:r w:rsidRPr="00C54E46">
        <w:rPr>
          <w:color w:val="000000" w:themeColor="text1"/>
          <w:sz w:val="24"/>
          <w:szCs w:val="24"/>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2.2.8.</w:t>
      </w:r>
      <w:r>
        <w:rPr>
          <w:color w:val="000000" w:themeColor="text1"/>
          <w:sz w:val="24"/>
          <w:szCs w:val="24"/>
        </w:rPr>
        <w:tab/>
      </w:r>
      <w:r w:rsidRPr="00C54E46">
        <w:rPr>
          <w:color w:val="000000" w:themeColor="text1"/>
          <w:sz w:val="24"/>
          <w:szCs w:val="24"/>
        </w:rPr>
        <w:t xml:space="preserve">Обеспечение занятости населения и развитие индивидуальной </w:t>
      </w:r>
      <w:proofErr w:type="spellStart"/>
      <w:r w:rsidRPr="00C54E46">
        <w:rPr>
          <w:color w:val="000000" w:themeColor="text1"/>
          <w:sz w:val="24"/>
          <w:szCs w:val="24"/>
        </w:rPr>
        <w:t>самозанятости</w:t>
      </w:r>
      <w:proofErr w:type="spellEnd"/>
      <w:r w:rsidRPr="00C54E46">
        <w:rPr>
          <w:color w:val="000000" w:themeColor="text1"/>
          <w:sz w:val="24"/>
          <w:szCs w:val="24"/>
        </w:rPr>
        <w:t>.</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2.2.9.</w:t>
      </w:r>
      <w:r>
        <w:rPr>
          <w:color w:val="000000" w:themeColor="text1"/>
          <w:sz w:val="24"/>
          <w:szCs w:val="24"/>
        </w:rPr>
        <w:tab/>
      </w:r>
      <w:r w:rsidRPr="00C54E46">
        <w:rPr>
          <w:color w:val="000000" w:themeColor="text1"/>
          <w:sz w:val="24"/>
          <w:szCs w:val="24"/>
        </w:rPr>
        <w:t>Увеличение доли уплаченных субъектами малого и среднего предпринимательства налогов в налоговых доходах бюджетов различных уровней.</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2.3.</w:t>
      </w:r>
      <w:r>
        <w:rPr>
          <w:color w:val="000000" w:themeColor="text1"/>
          <w:sz w:val="24"/>
          <w:szCs w:val="24"/>
        </w:rPr>
        <w:tab/>
      </w:r>
      <w:r w:rsidRPr="00C54E46">
        <w:rPr>
          <w:color w:val="000000" w:themeColor="text1"/>
          <w:sz w:val="24"/>
          <w:szCs w:val="24"/>
        </w:rPr>
        <w:t xml:space="preserve">Для </w:t>
      </w:r>
      <w:r>
        <w:rPr>
          <w:color w:val="000000" w:themeColor="text1"/>
          <w:sz w:val="24"/>
          <w:szCs w:val="24"/>
        </w:rPr>
        <w:t xml:space="preserve">достижения своей цели </w:t>
      </w:r>
      <w:r w:rsidRPr="00C54E46">
        <w:rPr>
          <w:color w:val="000000" w:themeColor="text1"/>
          <w:sz w:val="24"/>
          <w:szCs w:val="24"/>
        </w:rPr>
        <w:t>Фонд обязан:</w:t>
      </w:r>
    </w:p>
    <w:p w:rsidR="007956B2" w:rsidRPr="00C54E46" w:rsidRDefault="007956B2" w:rsidP="007956B2">
      <w:pPr>
        <w:tabs>
          <w:tab w:val="left" w:pos="1134"/>
          <w:tab w:val="left" w:pos="1276"/>
        </w:tabs>
        <w:ind w:firstLine="567"/>
        <w:jc w:val="both"/>
        <w:rPr>
          <w:color w:val="000000" w:themeColor="text1"/>
          <w:sz w:val="24"/>
          <w:szCs w:val="24"/>
        </w:rPr>
      </w:pPr>
      <w:r w:rsidRPr="00CB7697">
        <w:rPr>
          <w:color w:val="000000" w:themeColor="text1"/>
          <w:sz w:val="24"/>
          <w:szCs w:val="24"/>
        </w:rPr>
        <w:t>2.3.1.</w:t>
      </w:r>
      <w:r w:rsidRPr="00CB7697">
        <w:rPr>
          <w:color w:val="000000" w:themeColor="text1"/>
          <w:sz w:val="24"/>
          <w:szCs w:val="24"/>
        </w:rPr>
        <w:tab/>
      </w:r>
      <w:proofErr w:type="gramStart"/>
      <w:r w:rsidRPr="00CB7697">
        <w:rPr>
          <w:color w:val="000000" w:themeColor="text1"/>
          <w:sz w:val="24"/>
          <w:szCs w:val="24"/>
        </w:rPr>
        <w:t>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утвержденной постановлением администрации Сосновоборского городского округа от 01.10.2013 № 2464</w:t>
      </w:r>
      <w:r>
        <w:rPr>
          <w:color w:val="000000" w:themeColor="text1"/>
          <w:sz w:val="24"/>
          <w:szCs w:val="24"/>
        </w:rPr>
        <w:t xml:space="preserve">                                   (с последующими изменениями)</w:t>
      </w:r>
      <w:r w:rsidRPr="00C54E46">
        <w:rPr>
          <w:color w:val="000000" w:themeColor="text1"/>
          <w:sz w:val="24"/>
          <w:szCs w:val="24"/>
        </w:rPr>
        <w:t xml:space="preserve">, </w:t>
      </w:r>
      <w:r>
        <w:rPr>
          <w:color w:val="000000" w:themeColor="text1"/>
          <w:sz w:val="24"/>
          <w:szCs w:val="24"/>
        </w:rPr>
        <w:t>на территории городского округа, п</w:t>
      </w:r>
      <w:r w:rsidRPr="00C54E46">
        <w:rPr>
          <w:color w:val="000000" w:themeColor="text1"/>
          <w:sz w:val="24"/>
          <w:szCs w:val="24"/>
        </w:rPr>
        <w:t>роводить семинары, круглые столы, форумы, издавать пособия и т.д.</w:t>
      </w:r>
      <w:r>
        <w:rPr>
          <w:color w:val="000000" w:themeColor="text1"/>
          <w:sz w:val="24"/>
          <w:szCs w:val="24"/>
        </w:rPr>
        <w:t>,</w:t>
      </w:r>
      <w:r w:rsidRPr="00C54E46">
        <w:rPr>
          <w:color w:val="000000" w:themeColor="text1"/>
          <w:sz w:val="24"/>
          <w:szCs w:val="24"/>
        </w:rPr>
        <w:t xml:space="preserve"> в соответствии с утвержденным планом мероприятий Программы.</w:t>
      </w:r>
      <w:proofErr w:type="gramEnd"/>
    </w:p>
    <w:p w:rsidR="007956B2" w:rsidRPr="003B7E59" w:rsidRDefault="007956B2" w:rsidP="007956B2">
      <w:pPr>
        <w:tabs>
          <w:tab w:val="left" w:pos="1134"/>
          <w:tab w:val="left" w:pos="1276"/>
        </w:tabs>
        <w:ind w:firstLine="567"/>
        <w:jc w:val="both"/>
        <w:rPr>
          <w:sz w:val="24"/>
          <w:szCs w:val="24"/>
        </w:rPr>
      </w:pPr>
      <w:r w:rsidRPr="00FB027D">
        <w:rPr>
          <w:sz w:val="24"/>
          <w:szCs w:val="24"/>
        </w:rPr>
        <w:t>2.3.2.</w:t>
      </w:r>
      <w:r>
        <w:rPr>
          <w:sz w:val="24"/>
          <w:szCs w:val="24"/>
        </w:rPr>
        <w:tab/>
      </w:r>
      <w:r w:rsidRPr="00FB027D">
        <w:rPr>
          <w:sz w:val="24"/>
          <w:szCs w:val="24"/>
        </w:rPr>
        <w:t>Осуществлять информационно-консультационное</w:t>
      </w:r>
      <w:r w:rsidRPr="003B7E59">
        <w:rPr>
          <w:sz w:val="24"/>
          <w:szCs w:val="24"/>
        </w:rPr>
        <w:t xml:space="preserve">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2.3.3.</w:t>
      </w:r>
      <w:r>
        <w:rPr>
          <w:sz w:val="24"/>
          <w:szCs w:val="24"/>
        </w:rPr>
        <w:tab/>
      </w:r>
      <w:r w:rsidRPr="003B7E59">
        <w:rPr>
          <w:sz w:val="24"/>
          <w:szCs w:val="24"/>
        </w:rPr>
        <w:t>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2.3.4.</w:t>
      </w:r>
      <w:r>
        <w:rPr>
          <w:sz w:val="24"/>
          <w:szCs w:val="24"/>
        </w:rPr>
        <w:tab/>
      </w:r>
      <w:r w:rsidRPr="003B7E59">
        <w:rPr>
          <w:sz w:val="24"/>
          <w:szCs w:val="24"/>
        </w:rPr>
        <w:t>Взаимодействовать со средствами массовой информации в целях популяризации и создания благоприятного имиджа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2.3.5.</w:t>
      </w:r>
      <w:r>
        <w:rPr>
          <w:sz w:val="24"/>
          <w:szCs w:val="24"/>
        </w:rPr>
        <w:tab/>
      </w:r>
      <w:r w:rsidRPr="003B7E59">
        <w:rPr>
          <w:sz w:val="24"/>
          <w:szCs w:val="24"/>
        </w:rPr>
        <w:t>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2.3.6.</w:t>
      </w:r>
      <w:r>
        <w:rPr>
          <w:sz w:val="24"/>
          <w:szCs w:val="24"/>
        </w:rPr>
        <w:tab/>
      </w:r>
      <w:r w:rsidRPr="003B7E59">
        <w:rPr>
          <w:sz w:val="24"/>
          <w:szCs w:val="24"/>
        </w:rPr>
        <w:t xml:space="preserve">Осуществлять </w:t>
      </w:r>
      <w:proofErr w:type="gramStart"/>
      <w:r w:rsidRPr="003B7E59">
        <w:rPr>
          <w:sz w:val="24"/>
          <w:szCs w:val="24"/>
        </w:rPr>
        <w:t>контроль за</w:t>
      </w:r>
      <w:proofErr w:type="gramEnd"/>
      <w:r w:rsidRPr="003B7E59">
        <w:rPr>
          <w:sz w:val="24"/>
          <w:szCs w:val="24"/>
        </w:rPr>
        <w:t xml:space="preserve">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2.3.7.</w:t>
      </w:r>
      <w:r>
        <w:rPr>
          <w:sz w:val="24"/>
          <w:szCs w:val="24"/>
        </w:rPr>
        <w:tab/>
      </w:r>
      <w:proofErr w:type="gramStart"/>
      <w:r w:rsidRPr="0092552C">
        <w:rPr>
          <w:sz w:val="24"/>
          <w:szCs w:val="24"/>
        </w:rPr>
        <w:t>Осуществлять деятельность по организации работы бизнес-инкубаторов – объектов инфраструктуры поддержки субъектов малого</w:t>
      </w:r>
      <w:r>
        <w:rPr>
          <w:sz w:val="24"/>
          <w:szCs w:val="24"/>
        </w:rPr>
        <w:t xml:space="preserve"> предпринимательства,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 (в соответствии с «Положением о бизнес-инкубаторе Сосновоборского муниципального фонда поддержки предпринимательства муниципального образования </w:t>
      </w:r>
      <w:proofErr w:type="spellStart"/>
      <w:r>
        <w:rPr>
          <w:sz w:val="24"/>
          <w:szCs w:val="24"/>
        </w:rPr>
        <w:t>Сосновоборский</w:t>
      </w:r>
      <w:proofErr w:type="spellEnd"/>
      <w:r>
        <w:rPr>
          <w:sz w:val="24"/>
          <w:szCs w:val="24"/>
        </w:rPr>
        <w:t xml:space="preserve"> городской </w:t>
      </w:r>
      <w:r>
        <w:rPr>
          <w:sz w:val="24"/>
          <w:szCs w:val="24"/>
        </w:rPr>
        <w:lastRenderedPageBreak/>
        <w:t>округ», утвержденным  Протоколом заседания Правления Сосновоборского муниципального фонда поддержки предпринимательства, от 16.06.2022 года</w:t>
      </w:r>
      <w:r w:rsidRPr="009E2538">
        <w:rPr>
          <w:sz w:val="24"/>
          <w:szCs w:val="24"/>
        </w:rPr>
        <w:t xml:space="preserve"> с последующими</w:t>
      </w:r>
      <w:proofErr w:type="gramEnd"/>
      <w:r w:rsidRPr="009E2538">
        <w:rPr>
          <w:sz w:val="24"/>
          <w:szCs w:val="24"/>
        </w:rPr>
        <w:t xml:space="preserve"> изменениями)</w:t>
      </w:r>
      <w:r>
        <w:rPr>
          <w:b/>
          <w:sz w:val="24"/>
          <w:szCs w:val="24"/>
        </w:rPr>
        <w:t xml:space="preserve"> </w:t>
      </w:r>
      <w:r>
        <w:rPr>
          <w:sz w:val="24"/>
          <w:szCs w:val="24"/>
        </w:rPr>
        <w:t xml:space="preserve">и </w:t>
      </w:r>
      <w:r w:rsidRPr="00D51E1B">
        <w:rPr>
          <w:sz w:val="24"/>
          <w:szCs w:val="24"/>
        </w:rPr>
        <w:t>оказания консультационных, бухгалтерских, юридических и прочих услуг.</w:t>
      </w:r>
    </w:p>
    <w:p w:rsidR="007956B2" w:rsidRPr="003349BB" w:rsidRDefault="007956B2" w:rsidP="007956B2">
      <w:pPr>
        <w:shd w:val="clear" w:color="auto" w:fill="FFFFFF"/>
        <w:tabs>
          <w:tab w:val="left" w:pos="1134"/>
        </w:tabs>
        <w:autoSpaceDE w:val="0"/>
        <w:autoSpaceDN w:val="0"/>
        <w:adjustRightInd w:val="0"/>
        <w:ind w:firstLine="567"/>
        <w:jc w:val="both"/>
        <w:rPr>
          <w:sz w:val="24"/>
          <w:szCs w:val="24"/>
        </w:rPr>
      </w:pPr>
      <w:r w:rsidRPr="003349BB">
        <w:rPr>
          <w:sz w:val="24"/>
          <w:szCs w:val="24"/>
        </w:rPr>
        <w:t>Фонд имеет право:</w:t>
      </w:r>
      <w:r w:rsidRPr="003349BB">
        <w:rPr>
          <w:sz w:val="24"/>
          <w:szCs w:val="24"/>
        </w:rPr>
        <w:tab/>
      </w:r>
    </w:p>
    <w:p w:rsidR="007956B2" w:rsidRPr="00440753" w:rsidRDefault="007956B2" w:rsidP="007956B2">
      <w:pPr>
        <w:tabs>
          <w:tab w:val="left" w:pos="1134"/>
        </w:tabs>
        <w:ind w:firstLine="567"/>
        <w:rPr>
          <w:sz w:val="24"/>
          <w:szCs w:val="24"/>
        </w:rPr>
      </w:pPr>
      <w:r w:rsidRPr="003B7E59">
        <w:rPr>
          <w:sz w:val="24"/>
          <w:szCs w:val="24"/>
        </w:rPr>
        <w:t>2.3.8.</w:t>
      </w:r>
      <w:r>
        <w:rPr>
          <w:sz w:val="24"/>
          <w:szCs w:val="24"/>
        </w:rPr>
        <w:tab/>
        <w:t>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7956B2" w:rsidRPr="00440753" w:rsidRDefault="007956B2" w:rsidP="007956B2">
      <w:pPr>
        <w:tabs>
          <w:tab w:val="left" w:pos="1134"/>
        </w:tabs>
        <w:ind w:firstLine="567"/>
        <w:jc w:val="both"/>
        <w:rPr>
          <w:sz w:val="24"/>
          <w:szCs w:val="24"/>
        </w:rPr>
      </w:pPr>
      <w:r w:rsidRPr="00440753">
        <w:rPr>
          <w:sz w:val="24"/>
          <w:szCs w:val="24"/>
        </w:rPr>
        <w:t>2.3.9.</w:t>
      </w:r>
      <w:r>
        <w:tab/>
      </w:r>
      <w:r w:rsidRPr="00440753">
        <w:rPr>
          <w:sz w:val="24"/>
          <w:szCs w:val="24"/>
        </w:rPr>
        <w:t>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7956B2" w:rsidRPr="003B7E59" w:rsidRDefault="007956B2" w:rsidP="007956B2">
      <w:pPr>
        <w:tabs>
          <w:tab w:val="left" w:pos="1134"/>
        </w:tabs>
        <w:ind w:firstLine="567"/>
        <w:jc w:val="both"/>
        <w:rPr>
          <w:sz w:val="24"/>
          <w:szCs w:val="24"/>
        </w:rPr>
      </w:pPr>
      <w:r>
        <w:rPr>
          <w:sz w:val="24"/>
          <w:szCs w:val="24"/>
        </w:rPr>
        <w:t>2.3.10</w:t>
      </w:r>
      <w:r w:rsidRPr="003B7E59">
        <w:rPr>
          <w:sz w:val="24"/>
          <w:szCs w:val="24"/>
        </w:rPr>
        <w:t>.Содействовать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7956B2" w:rsidRPr="003B7E59" w:rsidRDefault="007956B2" w:rsidP="007956B2">
      <w:pPr>
        <w:tabs>
          <w:tab w:val="left" w:pos="1134"/>
        </w:tabs>
        <w:ind w:firstLine="567"/>
        <w:jc w:val="both"/>
        <w:rPr>
          <w:sz w:val="24"/>
          <w:szCs w:val="24"/>
        </w:rPr>
      </w:pPr>
      <w:r>
        <w:rPr>
          <w:sz w:val="24"/>
          <w:szCs w:val="24"/>
        </w:rPr>
        <w:t>2.3.11</w:t>
      </w:r>
      <w:r w:rsidRPr="003B7E59">
        <w:rPr>
          <w:sz w:val="24"/>
          <w:szCs w:val="24"/>
        </w:rPr>
        <w:t>.Оказывать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2.3.12</w:t>
      </w:r>
      <w:r w:rsidRPr="003B7E59">
        <w:rPr>
          <w:sz w:val="24"/>
          <w:szCs w:val="24"/>
        </w:rPr>
        <w:t>.</w:t>
      </w:r>
      <w:r w:rsidRPr="00C3241D">
        <w:rPr>
          <w:sz w:val="24"/>
          <w:szCs w:val="24"/>
        </w:rPr>
        <w:t>Участвовать в реализации международных программ и проектов в области малого и среднего предпринимательства</w:t>
      </w:r>
      <w:r w:rsidRPr="003B7E59">
        <w:rPr>
          <w:sz w:val="24"/>
          <w:szCs w:val="24"/>
        </w:rPr>
        <w:t>, готовить и организовывать встречи с партнерами и деловыми людьми.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2.3.13</w:t>
      </w:r>
      <w:r w:rsidRPr="003B7E59">
        <w:rPr>
          <w:sz w:val="24"/>
          <w:szCs w:val="24"/>
        </w:rPr>
        <w:t>.Готовить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7956B2" w:rsidRPr="003B7E59" w:rsidRDefault="007956B2" w:rsidP="007956B2">
      <w:pPr>
        <w:shd w:val="clear" w:color="auto" w:fill="FFFFFF"/>
        <w:tabs>
          <w:tab w:val="left" w:pos="1134"/>
          <w:tab w:val="left" w:pos="1418"/>
        </w:tabs>
        <w:autoSpaceDE w:val="0"/>
        <w:autoSpaceDN w:val="0"/>
        <w:adjustRightInd w:val="0"/>
        <w:ind w:firstLine="567"/>
        <w:jc w:val="both"/>
        <w:rPr>
          <w:sz w:val="24"/>
          <w:szCs w:val="24"/>
        </w:rPr>
      </w:pPr>
      <w:r>
        <w:rPr>
          <w:sz w:val="24"/>
          <w:szCs w:val="24"/>
        </w:rPr>
        <w:t>2.3.14</w:t>
      </w:r>
      <w:r w:rsidRPr="003B7E59">
        <w:rPr>
          <w:sz w:val="24"/>
          <w:szCs w:val="24"/>
        </w:rPr>
        <w:t>.Проводить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proofErr w:type="gramStart"/>
      <w:r>
        <w:rPr>
          <w:sz w:val="24"/>
          <w:szCs w:val="24"/>
        </w:rPr>
        <w:t>2.3.15</w:t>
      </w:r>
      <w:r w:rsidRPr="003B7E59">
        <w:rPr>
          <w:sz w:val="24"/>
          <w:szCs w:val="24"/>
        </w:rPr>
        <w:t>.Организовывать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roofErr w:type="gramEnd"/>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994587">
        <w:rPr>
          <w:sz w:val="24"/>
          <w:szCs w:val="24"/>
        </w:rPr>
        <w:t xml:space="preserve">2.3.16.Оказывать услуги </w:t>
      </w:r>
      <w:r w:rsidRPr="00994587">
        <w:rPr>
          <w:rFonts w:eastAsiaTheme="minorHAnsi"/>
          <w:color w:val="262626"/>
          <w:sz w:val="24"/>
          <w:szCs w:val="24"/>
          <w:lang w:eastAsia="en-US"/>
        </w:rPr>
        <w:t xml:space="preserve">по </w:t>
      </w:r>
      <w:r w:rsidRPr="00994587">
        <w:rPr>
          <w:sz w:val="24"/>
          <w:szCs w:val="24"/>
        </w:rPr>
        <w:t>проведению информационно-аналитического наблюдения за осуществлением торговой деятельности</w:t>
      </w:r>
      <w:r>
        <w:rPr>
          <w:sz w:val="24"/>
          <w:szCs w:val="24"/>
        </w:rPr>
        <w:t xml:space="preserve"> на территории г. Сосновый Бор.</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2.3.17</w:t>
      </w:r>
      <w:r w:rsidRPr="003349BB">
        <w:rPr>
          <w:sz w:val="24"/>
          <w:szCs w:val="24"/>
        </w:rPr>
        <w:t>.</w:t>
      </w:r>
      <w:r w:rsidRPr="005B0F9C">
        <w:rPr>
          <w:rFonts w:eastAsiaTheme="minorHAnsi"/>
          <w:sz w:val="24"/>
          <w:szCs w:val="24"/>
          <w:lang w:eastAsia="en-US"/>
        </w:rPr>
        <w:t>Проводить мероприятия</w:t>
      </w:r>
      <w:r>
        <w:rPr>
          <w:rFonts w:eastAsiaTheme="minorHAnsi"/>
          <w:sz w:val="24"/>
          <w:szCs w:val="24"/>
          <w:lang w:eastAsia="en-US"/>
        </w:rPr>
        <w:t xml:space="preserve"> для </w:t>
      </w:r>
      <w:r w:rsidRPr="005B0F9C">
        <w:rPr>
          <w:rFonts w:eastAsiaTheme="minorHAnsi"/>
          <w:sz w:val="24"/>
          <w:szCs w:val="24"/>
          <w:lang w:eastAsia="en-US"/>
        </w:rPr>
        <w:t>школьников и студенто</w:t>
      </w:r>
      <w:r>
        <w:rPr>
          <w:rFonts w:eastAsiaTheme="minorHAnsi"/>
          <w:sz w:val="24"/>
          <w:szCs w:val="24"/>
          <w:lang w:eastAsia="en-US"/>
        </w:rPr>
        <w:t>в</w:t>
      </w:r>
      <w:r w:rsidRPr="005B0F9C">
        <w:rPr>
          <w:rFonts w:eastAsiaTheme="minorHAnsi"/>
          <w:sz w:val="24"/>
          <w:szCs w:val="24"/>
          <w:lang w:eastAsia="en-US"/>
        </w:rPr>
        <w:t xml:space="preserve">, направленные на обучение </w:t>
      </w:r>
      <w:r w:rsidRPr="00BA01FE">
        <w:rPr>
          <w:rFonts w:eastAsiaTheme="minorHAnsi"/>
          <w:sz w:val="24"/>
          <w:szCs w:val="24"/>
          <w:lang w:eastAsia="en-US"/>
        </w:rPr>
        <w:t>основам предпринимательской деятельности.</w:t>
      </w:r>
    </w:p>
    <w:p w:rsidR="007956B2" w:rsidRPr="00C3241D" w:rsidRDefault="007956B2" w:rsidP="007956B2">
      <w:pPr>
        <w:pStyle w:val="a8"/>
        <w:tabs>
          <w:tab w:val="left" w:pos="1134"/>
        </w:tabs>
        <w:spacing w:before="0" w:beforeAutospacing="0" w:after="0" w:afterAutospacing="0"/>
        <w:ind w:firstLine="567"/>
        <w:jc w:val="both"/>
      </w:pPr>
      <w:r w:rsidRPr="003B7E59">
        <w:rPr>
          <w:color w:val="000000"/>
        </w:rPr>
        <w:t>2.4.</w:t>
      </w:r>
      <w:r>
        <w:rPr>
          <w:color w:val="000000"/>
        </w:rPr>
        <w:tab/>
      </w:r>
      <w:r w:rsidRPr="003B7E59">
        <w:t>Фонд</w:t>
      </w:r>
      <w:r>
        <w:t xml:space="preserve"> </w:t>
      </w:r>
      <w:r w:rsidRPr="003B7E59">
        <w:t>может осуществлять предпринимательскую и иную приносящую доход деятельность на возмездной основе</w:t>
      </w:r>
      <w:r>
        <w:t xml:space="preserve"> для достижения </w:t>
      </w:r>
      <w:r w:rsidRPr="003B7E59">
        <w:t xml:space="preserve">уставных целей, ради которых он </w:t>
      </w:r>
      <w:r w:rsidRPr="00C3241D">
        <w:t>создан и соответствует этим целям, в соотве</w:t>
      </w:r>
      <w:r>
        <w:t>тствии с утверждаемыми положениями</w:t>
      </w:r>
      <w:r w:rsidRPr="00C3241D">
        <w:t>, а именно:</w:t>
      </w:r>
    </w:p>
    <w:p w:rsidR="007956B2" w:rsidRDefault="007956B2" w:rsidP="007956B2">
      <w:pPr>
        <w:pStyle w:val="a8"/>
        <w:tabs>
          <w:tab w:val="left" w:pos="1134"/>
        </w:tabs>
        <w:spacing w:before="0" w:beforeAutospacing="0" w:after="0" w:afterAutospacing="0"/>
        <w:ind w:firstLine="567"/>
        <w:jc w:val="both"/>
      </w:pPr>
      <w:r w:rsidRPr="00C3241D">
        <w:rPr>
          <w:color w:val="000000"/>
        </w:rPr>
        <w:t>2.4.1.</w:t>
      </w:r>
      <w:r w:rsidRPr="00C3241D">
        <w:rPr>
          <w:color w:val="000000"/>
        </w:rPr>
        <w:tab/>
      </w:r>
      <w:proofErr w:type="gramStart"/>
      <w:r w:rsidRPr="003B7E59">
        <w:t>Организация и проведение выставок, выставок-продаж, ярмарок, презент</w:t>
      </w:r>
      <w:r>
        <w:t>аций, деловых встреч, семинаров, форумов, конкурсов.</w:t>
      </w:r>
      <w:proofErr w:type="gramEnd"/>
    </w:p>
    <w:p w:rsidR="007956B2" w:rsidRDefault="007956B2" w:rsidP="007956B2">
      <w:pPr>
        <w:pStyle w:val="a8"/>
        <w:tabs>
          <w:tab w:val="left" w:pos="1134"/>
        </w:tabs>
        <w:spacing w:before="0" w:beforeAutospacing="0" w:after="0" w:afterAutospacing="0"/>
        <w:ind w:firstLine="567"/>
        <w:jc w:val="both"/>
      </w:pPr>
      <w:r w:rsidRPr="003B7E59">
        <w:rPr>
          <w:color w:val="000000"/>
        </w:rPr>
        <w:t>2.4.2.</w:t>
      </w:r>
      <w:r>
        <w:rPr>
          <w:color w:val="000000"/>
        </w:rPr>
        <w:tab/>
      </w:r>
      <w:r w:rsidRPr="003B7E59">
        <w:t>Сдача в а</w:t>
      </w:r>
      <w:r>
        <w:t>ренду/субаренду имущества Фонда.</w:t>
      </w:r>
    </w:p>
    <w:p w:rsidR="007956B2" w:rsidRPr="003B7E59" w:rsidRDefault="007956B2" w:rsidP="007956B2">
      <w:pPr>
        <w:pStyle w:val="a8"/>
        <w:tabs>
          <w:tab w:val="left" w:pos="1134"/>
        </w:tabs>
        <w:spacing w:before="0" w:beforeAutospacing="0" w:after="0" w:afterAutospacing="0"/>
        <w:ind w:firstLine="567"/>
        <w:jc w:val="both"/>
      </w:pPr>
      <w:r w:rsidRPr="003B7E59">
        <w:rPr>
          <w:color w:val="000000"/>
        </w:rPr>
        <w:t>2.4.3.</w:t>
      </w:r>
      <w:r>
        <w:rPr>
          <w:color w:val="000000"/>
        </w:rPr>
        <w:tab/>
      </w:r>
      <w:r w:rsidRPr="003B7E59">
        <w:t>Приобретение и реализация ценных бумаг, имуще</w:t>
      </w:r>
      <w:r>
        <w:t>ственных и неимущественных прав.</w:t>
      </w:r>
    </w:p>
    <w:p w:rsidR="007956B2" w:rsidRPr="001308E9" w:rsidRDefault="007956B2" w:rsidP="007956B2">
      <w:pPr>
        <w:pStyle w:val="a8"/>
        <w:tabs>
          <w:tab w:val="left" w:pos="1134"/>
        </w:tabs>
        <w:spacing w:before="0" w:beforeAutospacing="0" w:after="0" w:afterAutospacing="0"/>
        <w:ind w:firstLine="567"/>
        <w:jc w:val="both"/>
        <w:rPr>
          <w:color w:val="000000"/>
        </w:rPr>
      </w:pPr>
      <w:r w:rsidRPr="003B7E59">
        <w:rPr>
          <w:color w:val="000000"/>
        </w:rPr>
        <w:t>2.4.4.</w:t>
      </w:r>
      <w:r>
        <w:rPr>
          <w:color w:val="000000"/>
        </w:rPr>
        <w:tab/>
        <w:t>Офисное обслуживание, услуги копирования и подготовки документов.</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2.4.5.</w:t>
      </w:r>
      <w:r>
        <w:rPr>
          <w:color w:val="000000"/>
        </w:rPr>
        <w:tab/>
        <w:t>Постановка, восстановление и ведение бухгалтерского учета, составление бухгалтерской (финансовой) отчетности.</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2.4.6.</w:t>
      </w:r>
      <w:r>
        <w:rPr>
          <w:color w:val="000000"/>
        </w:rPr>
        <w:tab/>
      </w:r>
      <w:r w:rsidRPr="001308E9">
        <w:rPr>
          <w:color w:val="000000"/>
        </w:rPr>
        <w:t>Постановка, восстановление и ведение</w:t>
      </w:r>
      <w:r>
        <w:rPr>
          <w:color w:val="000000"/>
        </w:rPr>
        <w:t xml:space="preserve"> налогового учета, составление налоговых расчетов и деклараций.</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2.4.7.Оказание юридической помощи, представление интересов субъектов предпринимательства в судах.</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lastRenderedPageBreak/>
        <w:t>2.4.8.Составление бизнес – планов, разработка инвестиционных проектов и оценка бизнес – проектов.</w:t>
      </w:r>
    </w:p>
    <w:p w:rsidR="007956B2" w:rsidRPr="003B7E59" w:rsidRDefault="007956B2" w:rsidP="007956B2">
      <w:pPr>
        <w:pStyle w:val="a8"/>
        <w:tabs>
          <w:tab w:val="left" w:pos="1134"/>
        </w:tabs>
        <w:spacing w:before="0" w:beforeAutospacing="0" w:after="0" w:afterAutospacing="0"/>
        <w:ind w:firstLine="567"/>
        <w:jc w:val="both"/>
      </w:pPr>
      <w:r>
        <w:rPr>
          <w:color w:val="000000"/>
        </w:rPr>
        <w:t>2.4.9.</w:t>
      </w:r>
      <w:r w:rsidRPr="003B7E59">
        <w:rPr>
          <w:color w:val="000000"/>
        </w:rPr>
        <w:t>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w:t>
      </w:r>
      <w:r>
        <w:t>енных на достижение целей Фонда.</w:t>
      </w:r>
    </w:p>
    <w:p w:rsidR="007956B2" w:rsidRPr="003B7E59" w:rsidRDefault="007956B2" w:rsidP="007956B2">
      <w:pPr>
        <w:pStyle w:val="a8"/>
        <w:tabs>
          <w:tab w:val="left" w:pos="1134"/>
        </w:tabs>
        <w:spacing w:before="0" w:beforeAutospacing="0" w:after="0" w:afterAutospacing="0"/>
        <w:ind w:firstLine="567"/>
        <w:jc w:val="both"/>
      </w:pPr>
      <w:r>
        <w:t>2.4.10.</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7956B2" w:rsidRDefault="007956B2" w:rsidP="007956B2">
      <w:pPr>
        <w:pStyle w:val="ConsPlusNormal"/>
        <w:tabs>
          <w:tab w:val="left" w:pos="1134"/>
        </w:tabs>
        <w:ind w:firstLine="567"/>
        <w:jc w:val="both"/>
        <w:rPr>
          <w:rFonts w:ascii="Times New Roman" w:hAnsi="Times New Roman" w:cs="Times New Roman"/>
          <w:sz w:val="24"/>
          <w:szCs w:val="24"/>
        </w:rPr>
      </w:pP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доходов и расходов по предпринимательской и иной приносящей доходы деятельности.</w:t>
      </w:r>
    </w:p>
    <w:p w:rsidR="007956B2" w:rsidRPr="003B7E59" w:rsidRDefault="007956B2" w:rsidP="007956B2">
      <w:pPr>
        <w:tabs>
          <w:tab w:val="left" w:pos="1134"/>
        </w:tabs>
        <w:spacing w:before="120" w:after="120"/>
        <w:jc w:val="center"/>
        <w:rPr>
          <w:b/>
          <w:sz w:val="24"/>
          <w:szCs w:val="24"/>
        </w:rPr>
      </w:pPr>
      <w:r w:rsidRPr="003B7E59">
        <w:rPr>
          <w:b/>
          <w:sz w:val="24"/>
          <w:szCs w:val="24"/>
        </w:rPr>
        <w:t>III. ИМУЩЕСТВО ФОНДА</w:t>
      </w:r>
    </w:p>
    <w:p w:rsidR="007956B2" w:rsidRPr="003B7E59" w:rsidRDefault="007956B2" w:rsidP="007956B2">
      <w:pPr>
        <w:pStyle w:val="a7"/>
        <w:shd w:val="clear" w:color="auto" w:fill="FFFFFF"/>
        <w:tabs>
          <w:tab w:val="left" w:pos="1134"/>
        </w:tabs>
        <w:ind w:left="0" w:firstLine="567"/>
        <w:jc w:val="both"/>
        <w:rPr>
          <w:sz w:val="24"/>
          <w:szCs w:val="24"/>
        </w:rPr>
      </w:pPr>
      <w:r w:rsidRPr="003B7E59">
        <w:rPr>
          <w:color w:val="000000"/>
          <w:sz w:val="24"/>
          <w:szCs w:val="24"/>
        </w:rPr>
        <w:t>3.1.</w:t>
      </w:r>
      <w:r>
        <w:rPr>
          <w:color w:val="000000"/>
          <w:sz w:val="24"/>
          <w:szCs w:val="24"/>
        </w:rPr>
        <w:tab/>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7956B2" w:rsidRPr="003B7E59" w:rsidRDefault="007956B2" w:rsidP="007956B2">
      <w:pPr>
        <w:pStyle w:val="a7"/>
        <w:shd w:val="clear" w:color="auto" w:fill="FFFFFF"/>
        <w:tabs>
          <w:tab w:val="left" w:pos="1134"/>
        </w:tabs>
        <w:ind w:left="0" w:firstLine="567"/>
        <w:jc w:val="both"/>
        <w:rPr>
          <w:sz w:val="24"/>
          <w:szCs w:val="24"/>
        </w:rPr>
      </w:pPr>
      <w:r w:rsidRPr="003B7E59">
        <w:rPr>
          <w:sz w:val="24"/>
          <w:szCs w:val="24"/>
        </w:rPr>
        <w:t>3.2.</w:t>
      </w:r>
      <w:r>
        <w:rPr>
          <w:sz w:val="24"/>
          <w:szCs w:val="24"/>
        </w:rPr>
        <w:tab/>
      </w:r>
      <w:r w:rsidRPr="003B7E59">
        <w:rPr>
          <w:sz w:val="24"/>
          <w:szCs w:val="24"/>
        </w:rPr>
        <w:t>Фонд может иметь земельные участки в собственности или на ином праве в соответствии с действующим законодательством Российской Федерации.</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Pr>
          <w:rFonts w:ascii="Times New Roman" w:hAnsi="Times New Roman" w:cs="Times New Roman"/>
          <w:color w:val="000000"/>
          <w:sz w:val="24"/>
          <w:szCs w:val="24"/>
        </w:rPr>
        <w:tab/>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w:t>
      </w:r>
      <w:r>
        <w:rPr>
          <w:rFonts w:ascii="Times New Roman" w:hAnsi="Times New Roman" w:cs="Times New Roman"/>
          <w:sz w:val="24"/>
          <w:szCs w:val="24"/>
        </w:rPr>
        <w:t>ния общественно-</w:t>
      </w:r>
      <w:r w:rsidRPr="003B7E59">
        <w:rPr>
          <w:rFonts w:ascii="Times New Roman" w:hAnsi="Times New Roman" w:cs="Times New Roman"/>
          <w:sz w:val="24"/>
          <w:szCs w:val="24"/>
        </w:rPr>
        <w:t>полезных целей, ради которых Фонд создан.</w:t>
      </w:r>
    </w:p>
    <w:p w:rsidR="007956B2" w:rsidRDefault="007956B2" w:rsidP="007956B2">
      <w:pPr>
        <w:tabs>
          <w:tab w:val="left" w:pos="1134"/>
        </w:tabs>
        <w:ind w:firstLine="567"/>
        <w:jc w:val="both"/>
        <w:rPr>
          <w:sz w:val="24"/>
          <w:szCs w:val="24"/>
        </w:rPr>
      </w:pPr>
      <w:r w:rsidRPr="003B7E59">
        <w:rPr>
          <w:sz w:val="24"/>
          <w:szCs w:val="24"/>
        </w:rPr>
        <w:t>3.4.</w:t>
      </w:r>
      <w:r>
        <w:rPr>
          <w:sz w:val="24"/>
          <w:szCs w:val="24"/>
        </w:rPr>
        <w:tab/>
      </w:r>
      <w:proofErr w:type="gramStart"/>
      <w:r w:rsidRPr="003B7E59">
        <w:rPr>
          <w:sz w:val="24"/>
          <w:szCs w:val="24"/>
        </w:rPr>
        <w:t>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roofErr w:type="gramEnd"/>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единовременные поступления от Учредителя;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добровольные имущественные взносы и пожертвования;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выручка от реализации товаров, работ, услуг;</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дивиденды (доходы, проценты), получаемые по акциям, облигациям, другим ценным бумагам и вкладам;</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доходы, получаемые от собственности Фонда;</w:t>
      </w:r>
    </w:p>
    <w:p w:rsidR="007956B2" w:rsidRPr="00C86C03" w:rsidRDefault="007956B2" w:rsidP="007956B2">
      <w:pPr>
        <w:tabs>
          <w:tab w:val="left" w:pos="1134"/>
        </w:tabs>
        <w:ind w:firstLine="567"/>
        <w:jc w:val="both"/>
        <w:rPr>
          <w:color w:val="000000"/>
          <w:sz w:val="24"/>
          <w:szCs w:val="24"/>
        </w:rPr>
      </w:pPr>
      <w:r>
        <w:rPr>
          <w:sz w:val="24"/>
          <w:szCs w:val="24"/>
        </w:rPr>
        <w:t xml:space="preserve">- </w:t>
      </w:r>
      <w:r w:rsidRPr="003B7E59">
        <w:rPr>
          <w:sz w:val="24"/>
          <w:szCs w:val="24"/>
        </w:rPr>
        <w:t>другие, не запрещенные законом поступления.</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3.5.</w:t>
      </w:r>
      <w:r>
        <w:rPr>
          <w:color w:val="000000"/>
          <w:sz w:val="24"/>
          <w:szCs w:val="24"/>
        </w:rPr>
        <w:tab/>
      </w:r>
      <w:r w:rsidRPr="003B7E59">
        <w:rPr>
          <w:color w:val="000000"/>
          <w:sz w:val="24"/>
          <w:szCs w:val="24"/>
        </w:rPr>
        <w:t xml:space="preserve">Средства из бюджета городского округа предоставляются Фонду </w:t>
      </w:r>
      <w:r w:rsidRPr="00D57C2B">
        <w:rPr>
          <w:color w:val="000000" w:themeColor="text1"/>
          <w:sz w:val="24"/>
          <w:szCs w:val="24"/>
        </w:rPr>
        <w:t>по Соглашению</w:t>
      </w:r>
      <w:r>
        <w:rPr>
          <w:color w:val="FF0000"/>
          <w:sz w:val="24"/>
          <w:szCs w:val="24"/>
        </w:rPr>
        <w:t xml:space="preserve"> </w:t>
      </w:r>
      <w:r w:rsidRPr="003B7E59">
        <w:rPr>
          <w:color w:val="000000"/>
          <w:sz w:val="24"/>
          <w:szCs w:val="24"/>
        </w:rPr>
        <w:t>с Учредителем в пределах средств, предусмотренных в бюджете Сосновоборского городского округа на очередной финансовый год.</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3.6. Прейскурант (перечень видов оказываемых услуг, работ и их стоимость) утверждается на заседании Правления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3.7</w:t>
      </w:r>
      <w:r w:rsidRPr="003B7E59">
        <w:rPr>
          <w:sz w:val="24"/>
          <w:szCs w:val="24"/>
        </w:rPr>
        <w:t>.</w:t>
      </w:r>
      <w:r>
        <w:rPr>
          <w:sz w:val="24"/>
          <w:szCs w:val="24"/>
        </w:rPr>
        <w:tab/>
      </w:r>
      <w:r w:rsidRPr="003B7E59">
        <w:rPr>
          <w:sz w:val="24"/>
          <w:szCs w:val="24"/>
        </w:rPr>
        <w:t xml:space="preserve">Полученная Фондом прибыль не подлежит распределению между </w:t>
      </w:r>
      <w:r>
        <w:rPr>
          <w:sz w:val="24"/>
          <w:szCs w:val="24"/>
        </w:rPr>
        <w:t>Учредителями и сотрудниками</w:t>
      </w:r>
      <w:r w:rsidRPr="003B7E59">
        <w:rPr>
          <w:sz w:val="24"/>
          <w:szCs w:val="24"/>
        </w:rPr>
        <w:t xml:space="preserve">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3</w:t>
      </w:r>
      <w:r>
        <w:rPr>
          <w:color w:val="000000"/>
          <w:sz w:val="24"/>
          <w:szCs w:val="24"/>
        </w:rPr>
        <w:t>.8</w:t>
      </w:r>
      <w:r w:rsidRPr="003B7E59">
        <w:rPr>
          <w:color w:val="000000"/>
          <w:sz w:val="24"/>
          <w:szCs w:val="24"/>
        </w:rPr>
        <w:t>.</w:t>
      </w:r>
      <w:r>
        <w:rPr>
          <w:color w:val="000000"/>
          <w:sz w:val="24"/>
          <w:szCs w:val="24"/>
        </w:rPr>
        <w:tab/>
      </w:r>
      <w:r w:rsidRPr="003B7E59">
        <w:rPr>
          <w:color w:val="000000"/>
          <w:sz w:val="24"/>
          <w:szCs w:val="24"/>
        </w:rPr>
        <w:t>Фонд не отвечает по обязательствам Учредителя. Учредитель не отвечает по обязательствам Фонда.</w:t>
      </w:r>
    </w:p>
    <w:p w:rsidR="007956B2" w:rsidRPr="003B7E59" w:rsidRDefault="007956B2" w:rsidP="007956B2">
      <w:pPr>
        <w:pStyle w:val="a7"/>
        <w:shd w:val="clear" w:color="auto" w:fill="FFFFFF"/>
        <w:tabs>
          <w:tab w:val="left" w:pos="1134"/>
        </w:tabs>
        <w:ind w:left="0" w:firstLine="567"/>
        <w:jc w:val="both"/>
        <w:rPr>
          <w:sz w:val="24"/>
          <w:szCs w:val="24"/>
        </w:rPr>
      </w:pPr>
      <w:r>
        <w:rPr>
          <w:sz w:val="24"/>
          <w:szCs w:val="24"/>
        </w:rPr>
        <w:t>3.9.</w:t>
      </w:r>
      <w:r>
        <w:rPr>
          <w:sz w:val="24"/>
          <w:szCs w:val="24"/>
        </w:rPr>
        <w:tab/>
      </w:r>
      <w:r w:rsidRPr="003B7E59">
        <w:rPr>
          <w:sz w:val="24"/>
          <w:szCs w:val="24"/>
        </w:rPr>
        <w:t xml:space="preserve">Фонд отвечает по </w:t>
      </w:r>
      <w:r w:rsidRPr="00C3241D">
        <w:rPr>
          <w:sz w:val="24"/>
          <w:szCs w:val="24"/>
        </w:rPr>
        <w:t>своим обязательствам тем имуществом, на которое, по законодательству Российской Федерации, может быть</w:t>
      </w:r>
      <w:r w:rsidRPr="003B7E59">
        <w:rPr>
          <w:sz w:val="24"/>
          <w:szCs w:val="24"/>
        </w:rPr>
        <w:t xml:space="preserve"> обращено взыскание.</w:t>
      </w:r>
    </w:p>
    <w:p w:rsidR="007956B2" w:rsidRPr="000E4448" w:rsidRDefault="007956B2" w:rsidP="007956B2">
      <w:pPr>
        <w:tabs>
          <w:tab w:val="left" w:pos="1134"/>
        </w:tabs>
        <w:autoSpaceDE w:val="0"/>
        <w:autoSpaceDN w:val="0"/>
        <w:adjustRightInd w:val="0"/>
        <w:ind w:firstLine="567"/>
        <w:jc w:val="both"/>
        <w:rPr>
          <w:bCs/>
          <w:sz w:val="24"/>
          <w:szCs w:val="24"/>
        </w:rPr>
      </w:pPr>
      <w:r w:rsidRPr="003B7E59">
        <w:rPr>
          <w:sz w:val="24"/>
          <w:szCs w:val="24"/>
        </w:rPr>
        <w:t>3.</w:t>
      </w:r>
      <w:r>
        <w:rPr>
          <w:sz w:val="24"/>
          <w:szCs w:val="24"/>
        </w:rPr>
        <w:t>10</w:t>
      </w:r>
      <w:r w:rsidRPr="003B7E59">
        <w:rPr>
          <w:sz w:val="24"/>
          <w:szCs w:val="24"/>
        </w:rPr>
        <w:t>.</w:t>
      </w:r>
      <w:r>
        <w:rPr>
          <w:b/>
          <w:bCs/>
        </w:rPr>
        <w:tab/>
      </w:r>
      <w:r w:rsidRPr="000E4448">
        <w:rPr>
          <w:bCs/>
          <w:sz w:val="24"/>
          <w:szCs w:val="24"/>
        </w:rPr>
        <w:t>Фонд использует имущество для целей, определенных</w:t>
      </w:r>
      <w:r>
        <w:rPr>
          <w:bCs/>
          <w:sz w:val="24"/>
          <w:szCs w:val="24"/>
        </w:rPr>
        <w:t xml:space="preserve"> настоящим Уставом.</w:t>
      </w:r>
    </w:p>
    <w:p w:rsidR="007956B2" w:rsidRPr="00E253CF" w:rsidRDefault="007956B2" w:rsidP="007956B2">
      <w:pPr>
        <w:pStyle w:val="ConsPlusNormal"/>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Pr>
          <w:rFonts w:ascii="Times New Roman" w:hAnsi="Times New Roman" w:cs="Times New Roman"/>
          <w:color w:val="000000" w:themeColor="text1"/>
          <w:sz w:val="24"/>
          <w:szCs w:val="24"/>
        </w:rPr>
        <w:tab/>
      </w:r>
      <w:r w:rsidRPr="00E253CF">
        <w:rPr>
          <w:rFonts w:ascii="Times New Roman" w:hAnsi="Times New Roman" w:cs="Times New Roman"/>
          <w:color w:val="000000" w:themeColor="text1"/>
          <w:sz w:val="24"/>
          <w:szCs w:val="24"/>
        </w:rPr>
        <w:t>Фонд обязан ежегодно публиковать отчеты об использовании своего имущества.</w:t>
      </w:r>
    </w:p>
    <w:p w:rsidR="007956B2" w:rsidRPr="003B7E59" w:rsidRDefault="007956B2" w:rsidP="007956B2">
      <w:pPr>
        <w:shd w:val="clear" w:color="auto" w:fill="FFFFFF"/>
        <w:tabs>
          <w:tab w:val="left" w:pos="1134"/>
        </w:tabs>
        <w:autoSpaceDE w:val="0"/>
        <w:autoSpaceDN w:val="0"/>
        <w:adjustRightInd w:val="0"/>
        <w:spacing w:before="120" w:after="12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w:t>
      </w:r>
      <w:r>
        <w:rPr>
          <w:bCs/>
          <w:color w:val="000000"/>
          <w:sz w:val="24"/>
          <w:szCs w:val="24"/>
        </w:rPr>
        <w:t>1.</w:t>
      </w:r>
      <w:r>
        <w:rPr>
          <w:bCs/>
          <w:color w:val="000000"/>
          <w:sz w:val="24"/>
          <w:szCs w:val="24"/>
        </w:rPr>
        <w:tab/>
      </w:r>
      <w:r w:rsidRPr="003B7E59">
        <w:rPr>
          <w:color w:val="000000"/>
          <w:sz w:val="24"/>
          <w:szCs w:val="24"/>
        </w:rPr>
        <w:t>Органами управления Фонда являются: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4.1.1.</w:t>
      </w:r>
      <w:r>
        <w:rPr>
          <w:color w:val="000000"/>
          <w:sz w:val="24"/>
          <w:szCs w:val="24"/>
        </w:rPr>
        <w:tab/>
      </w:r>
      <w:r w:rsidRPr="003B7E59">
        <w:rPr>
          <w:color w:val="000000"/>
          <w:sz w:val="24"/>
          <w:szCs w:val="24"/>
        </w:rPr>
        <w:t>Правление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bCs/>
          <w:color w:val="000000"/>
          <w:sz w:val="24"/>
          <w:szCs w:val="24"/>
        </w:rPr>
        <w:t>4.1.2.</w:t>
      </w:r>
      <w:r>
        <w:rPr>
          <w:bCs/>
          <w:color w:val="000000"/>
          <w:sz w:val="24"/>
          <w:szCs w:val="24"/>
        </w:rPr>
        <w:tab/>
      </w:r>
      <w:r w:rsidRPr="003B7E59">
        <w:rPr>
          <w:color w:val="000000"/>
          <w:sz w:val="24"/>
          <w:szCs w:val="24"/>
        </w:rPr>
        <w:t xml:space="preserve">Попечительский совет Фонда;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4.1.3.</w:t>
      </w:r>
      <w:r>
        <w:rPr>
          <w:color w:val="000000"/>
          <w:sz w:val="24"/>
          <w:szCs w:val="24"/>
        </w:rPr>
        <w:tab/>
      </w:r>
      <w:r w:rsidRPr="003B7E59">
        <w:rPr>
          <w:color w:val="000000"/>
          <w:sz w:val="24"/>
          <w:szCs w:val="24"/>
        </w:rPr>
        <w:t>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lastRenderedPageBreak/>
        <w:t>4.2.</w:t>
      </w:r>
      <w:r>
        <w:rPr>
          <w:color w:val="000000"/>
          <w:sz w:val="24"/>
          <w:szCs w:val="24"/>
        </w:rPr>
        <w:tab/>
      </w:r>
      <w:r w:rsidRPr="003B7E59">
        <w:rPr>
          <w:color w:val="000000"/>
          <w:sz w:val="24"/>
          <w:szCs w:val="24"/>
        </w:rPr>
        <w:t xml:space="preserve">Высшим органом управления Фондом является Правление Фонда, возглавляемое Председателем. Основная функция Правления </w:t>
      </w:r>
      <w:r>
        <w:rPr>
          <w:color w:val="000000"/>
          <w:sz w:val="24"/>
          <w:szCs w:val="24"/>
        </w:rPr>
        <w:t xml:space="preserve">Фонда </w:t>
      </w:r>
      <w:r w:rsidRPr="003B7E59">
        <w:rPr>
          <w:color w:val="000000"/>
          <w:sz w:val="24"/>
          <w:szCs w:val="24"/>
        </w:rPr>
        <w:t>–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7956B2" w:rsidRPr="00791C63"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7956B2" w:rsidRPr="003B7E59" w:rsidRDefault="007956B2" w:rsidP="007956B2">
      <w:pPr>
        <w:pStyle w:val="a9"/>
        <w:tabs>
          <w:tab w:val="left" w:pos="1134"/>
        </w:tabs>
        <w:ind w:firstLine="567"/>
        <w:jc w:val="both"/>
        <w:rPr>
          <w:sz w:val="24"/>
          <w:szCs w:val="24"/>
        </w:rPr>
      </w:pPr>
      <w:r w:rsidRPr="003B7E59">
        <w:rPr>
          <w:sz w:val="24"/>
          <w:szCs w:val="24"/>
        </w:rPr>
        <w:t>5.1.</w:t>
      </w:r>
      <w:r>
        <w:rPr>
          <w:sz w:val="24"/>
          <w:szCs w:val="24"/>
        </w:rPr>
        <w:tab/>
      </w:r>
      <w:r w:rsidRPr="003B7E59">
        <w:rPr>
          <w:sz w:val="24"/>
          <w:szCs w:val="24"/>
        </w:rPr>
        <w:t>В состав Правления могут входить представители Учредителя, органов местного самоуправления, субъектов малого и среднего предпринимательства и друг</w:t>
      </w:r>
      <w:r>
        <w:rPr>
          <w:sz w:val="24"/>
          <w:szCs w:val="24"/>
        </w:rPr>
        <w:t>их</w:t>
      </w:r>
      <w:r w:rsidRPr="003B7E59">
        <w:rPr>
          <w:sz w:val="24"/>
          <w:szCs w:val="24"/>
        </w:rPr>
        <w:t xml:space="preserve"> организаци</w:t>
      </w:r>
      <w:r>
        <w:rPr>
          <w:sz w:val="24"/>
          <w:szCs w:val="24"/>
        </w:rPr>
        <w:t>й</w:t>
      </w:r>
      <w:r w:rsidRPr="003B7E59">
        <w:rPr>
          <w:sz w:val="24"/>
          <w:szCs w:val="24"/>
        </w:rPr>
        <w:t>, оказывающие поддержку в развитии предпринимательства. Работники Фонда не могут входить в состав Правления Фонда.</w:t>
      </w:r>
    </w:p>
    <w:p w:rsidR="007956B2" w:rsidRDefault="007956B2" w:rsidP="007956B2">
      <w:pPr>
        <w:tabs>
          <w:tab w:val="left" w:pos="1134"/>
        </w:tabs>
        <w:ind w:firstLine="567"/>
        <w:jc w:val="both"/>
        <w:rPr>
          <w:sz w:val="24"/>
          <w:szCs w:val="24"/>
        </w:rPr>
      </w:pPr>
      <w:r w:rsidRPr="003B7E59">
        <w:rPr>
          <w:sz w:val="24"/>
          <w:szCs w:val="24"/>
        </w:rPr>
        <w:t>5.2.</w:t>
      </w:r>
      <w:r>
        <w:rPr>
          <w:sz w:val="24"/>
          <w:szCs w:val="24"/>
        </w:rPr>
        <w:tab/>
      </w:r>
      <w:r w:rsidRPr="003B7E59">
        <w:rPr>
          <w:sz w:val="24"/>
          <w:szCs w:val="24"/>
        </w:rPr>
        <w:t>Количественный с</w:t>
      </w:r>
      <w:r>
        <w:rPr>
          <w:sz w:val="24"/>
          <w:szCs w:val="24"/>
        </w:rPr>
        <w:t>остав Правления Фонда не менее 4 (четырех</w:t>
      </w:r>
      <w:r w:rsidRPr="003B7E59">
        <w:rPr>
          <w:sz w:val="24"/>
          <w:szCs w:val="24"/>
        </w:rPr>
        <w:t xml:space="preserve">) человек. </w:t>
      </w:r>
    </w:p>
    <w:p w:rsidR="007956B2" w:rsidRDefault="007956B2" w:rsidP="007956B2">
      <w:pPr>
        <w:tabs>
          <w:tab w:val="left" w:pos="1134"/>
        </w:tabs>
        <w:ind w:firstLine="567"/>
        <w:jc w:val="both"/>
        <w:rPr>
          <w:sz w:val="24"/>
          <w:szCs w:val="24"/>
        </w:rPr>
      </w:pPr>
      <w:r>
        <w:rPr>
          <w:sz w:val="24"/>
          <w:szCs w:val="24"/>
        </w:rPr>
        <w:t>В состав Правления входят представители:</w:t>
      </w:r>
    </w:p>
    <w:p w:rsidR="007956B2" w:rsidRDefault="007956B2" w:rsidP="007956B2">
      <w:pPr>
        <w:tabs>
          <w:tab w:val="left" w:pos="1134"/>
        </w:tabs>
        <w:ind w:firstLine="567"/>
        <w:jc w:val="both"/>
        <w:rPr>
          <w:sz w:val="24"/>
          <w:szCs w:val="24"/>
        </w:rPr>
      </w:pPr>
      <w:r>
        <w:rPr>
          <w:sz w:val="24"/>
          <w:szCs w:val="24"/>
        </w:rPr>
        <w:t xml:space="preserve">- администрации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 округ – не менее 2 (двух) человек; </w:t>
      </w:r>
    </w:p>
    <w:p w:rsidR="007956B2" w:rsidRDefault="007956B2" w:rsidP="007956B2">
      <w:pPr>
        <w:tabs>
          <w:tab w:val="left" w:pos="1134"/>
        </w:tabs>
        <w:ind w:firstLine="567"/>
        <w:jc w:val="both"/>
        <w:rPr>
          <w:sz w:val="24"/>
          <w:szCs w:val="24"/>
        </w:rPr>
      </w:pPr>
      <w:r>
        <w:rPr>
          <w:sz w:val="24"/>
          <w:szCs w:val="24"/>
        </w:rPr>
        <w:t xml:space="preserve">- совета депутатов </w:t>
      </w:r>
      <w:r w:rsidRPr="00F26A4D">
        <w:rPr>
          <w:sz w:val="24"/>
          <w:szCs w:val="24"/>
        </w:rPr>
        <w:t xml:space="preserve">муниципального образования </w:t>
      </w:r>
      <w:proofErr w:type="spellStart"/>
      <w:r w:rsidRPr="00F26A4D">
        <w:rPr>
          <w:sz w:val="24"/>
          <w:szCs w:val="24"/>
        </w:rPr>
        <w:t>Сосновоборский</w:t>
      </w:r>
      <w:proofErr w:type="spellEnd"/>
      <w:r w:rsidRPr="00F26A4D">
        <w:rPr>
          <w:sz w:val="24"/>
          <w:szCs w:val="24"/>
        </w:rPr>
        <w:t xml:space="preserve"> городской округ</w:t>
      </w:r>
      <w:r>
        <w:rPr>
          <w:sz w:val="24"/>
          <w:szCs w:val="24"/>
        </w:rPr>
        <w:t xml:space="preserve"> – 1 (один) человек</w:t>
      </w:r>
      <w:r w:rsidRPr="00B87AC7">
        <w:rPr>
          <w:sz w:val="24"/>
          <w:szCs w:val="24"/>
        </w:rPr>
        <w:t xml:space="preserve">;  </w:t>
      </w:r>
    </w:p>
    <w:p w:rsidR="007956B2" w:rsidRDefault="007956B2" w:rsidP="007956B2">
      <w:pPr>
        <w:tabs>
          <w:tab w:val="left" w:pos="1134"/>
        </w:tabs>
        <w:ind w:firstLine="567"/>
        <w:jc w:val="both"/>
        <w:rPr>
          <w:sz w:val="24"/>
          <w:szCs w:val="24"/>
        </w:rPr>
      </w:pPr>
      <w:r>
        <w:rPr>
          <w:sz w:val="24"/>
          <w:szCs w:val="24"/>
        </w:rPr>
        <w:t>- предпринимательского сообщества – 1 (один</w:t>
      </w:r>
      <w:r w:rsidRPr="00B87AC7">
        <w:rPr>
          <w:sz w:val="24"/>
          <w:szCs w:val="24"/>
        </w:rPr>
        <w:t>) человек</w:t>
      </w:r>
      <w:r>
        <w:rPr>
          <w:sz w:val="24"/>
          <w:szCs w:val="24"/>
        </w:rPr>
        <w:t>.</w:t>
      </w:r>
      <w:r w:rsidRPr="00B87AC7">
        <w:rPr>
          <w:sz w:val="24"/>
          <w:szCs w:val="24"/>
        </w:rPr>
        <w:t xml:space="preserve"> </w:t>
      </w:r>
      <w:r>
        <w:rPr>
          <w:sz w:val="24"/>
          <w:szCs w:val="24"/>
        </w:rPr>
        <w:t xml:space="preserve"> </w:t>
      </w:r>
    </w:p>
    <w:p w:rsidR="007956B2" w:rsidRPr="003B7E59" w:rsidRDefault="007956B2" w:rsidP="007956B2">
      <w:pPr>
        <w:tabs>
          <w:tab w:val="left" w:pos="1134"/>
        </w:tabs>
        <w:ind w:firstLine="567"/>
        <w:jc w:val="both"/>
        <w:rPr>
          <w:sz w:val="24"/>
          <w:szCs w:val="24"/>
        </w:rPr>
      </w:pPr>
      <w:r w:rsidRPr="003B7E59">
        <w:rPr>
          <w:sz w:val="24"/>
          <w:szCs w:val="24"/>
        </w:rPr>
        <w:t xml:space="preserve">Срок </w:t>
      </w:r>
      <w:r w:rsidRPr="00C3241D">
        <w:rPr>
          <w:sz w:val="24"/>
          <w:szCs w:val="24"/>
        </w:rPr>
        <w:t xml:space="preserve">полномочий </w:t>
      </w:r>
      <w:r>
        <w:rPr>
          <w:sz w:val="24"/>
          <w:szCs w:val="24"/>
        </w:rPr>
        <w:t>Правления Фонда</w:t>
      </w:r>
      <w:r w:rsidRPr="00C3241D">
        <w:rPr>
          <w:sz w:val="24"/>
          <w:szCs w:val="24"/>
        </w:rPr>
        <w:t xml:space="preserve"> 5 (пять) лет. Персональный</w:t>
      </w:r>
      <w:r w:rsidRPr="003B7E59">
        <w:rPr>
          <w:sz w:val="24"/>
          <w:szCs w:val="24"/>
        </w:rPr>
        <w:t xml:space="preserve"> состав членов Правления Фонда утверждается Учредителем Фонда.</w:t>
      </w:r>
    </w:p>
    <w:p w:rsidR="007956B2" w:rsidRPr="003B7E59" w:rsidRDefault="007956B2" w:rsidP="007956B2">
      <w:pPr>
        <w:tabs>
          <w:tab w:val="left" w:pos="1134"/>
        </w:tabs>
        <w:ind w:firstLine="567"/>
        <w:jc w:val="both"/>
        <w:rPr>
          <w:sz w:val="24"/>
          <w:szCs w:val="24"/>
        </w:rPr>
      </w:pPr>
      <w:r w:rsidRPr="003B7E59">
        <w:rPr>
          <w:sz w:val="24"/>
          <w:szCs w:val="24"/>
        </w:rPr>
        <w:t>5.3.</w:t>
      </w:r>
      <w:r>
        <w:rPr>
          <w:sz w:val="24"/>
          <w:szCs w:val="24"/>
        </w:rPr>
        <w:tab/>
      </w:r>
      <w:r w:rsidRPr="003B7E59">
        <w:rPr>
          <w:sz w:val="24"/>
          <w:szCs w:val="24"/>
        </w:rPr>
        <w:t>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7956B2" w:rsidRPr="003B7E59" w:rsidRDefault="007956B2" w:rsidP="007956B2">
      <w:pPr>
        <w:tabs>
          <w:tab w:val="left" w:pos="1134"/>
        </w:tabs>
        <w:ind w:firstLine="567"/>
        <w:jc w:val="both"/>
        <w:rPr>
          <w:sz w:val="24"/>
          <w:szCs w:val="24"/>
        </w:rPr>
      </w:pPr>
      <w:r w:rsidRPr="003B7E59">
        <w:rPr>
          <w:sz w:val="24"/>
          <w:szCs w:val="24"/>
        </w:rPr>
        <w:t>5.4.</w:t>
      </w:r>
      <w:r>
        <w:rPr>
          <w:sz w:val="24"/>
          <w:szCs w:val="24"/>
        </w:rPr>
        <w:tab/>
      </w:r>
      <w:r w:rsidRPr="003B7E59">
        <w:rPr>
          <w:sz w:val="24"/>
          <w:szCs w:val="24"/>
        </w:rPr>
        <w:t>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w:t>
      </w:r>
      <w:r>
        <w:rPr>
          <w:sz w:val="24"/>
          <w:szCs w:val="24"/>
        </w:rPr>
        <w:t>ения или его заместителя, а так</w:t>
      </w:r>
      <w:r w:rsidRPr="003B7E59">
        <w:rPr>
          <w:sz w:val="24"/>
          <w:szCs w:val="24"/>
        </w:rPr>
        <w:t>же директора Фонда или по требованию не менее двух членов Правления Фонда. 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color w:val="000000"/>
          <w:sz w:val="24"/>
          <w:szCs w:val="24"/>
        </w:rPr>
        <w:t>Секретарь Правления не имеет права голоса, если он не является членом Правления.</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5.5.</w:t>
      </w:r>
      <w:r>
        <w:rPr>
          <w:sz w:val="24"/>
          <w:szCs w:val="24"/>
        </w:rPr>
        <w:tab/>
      </w:r>
      <w:r w:rsidRPr="003B7E59">
        <w:rPr>
          <w:sz w:val="24"/>
          <w:szCs w:val="24"/>
        </w:rPr>
        <w:t>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7956B2" w:rsidRPr="003B7E59" w:rsidRDefault="007956B2" w:rsidP="007956B2">
      <w:pPr>
        <w:tabs>
          <w:tab w:val="left" w:pos="0"/>
          <w:tab w:val="left" w:pos="1134"/>
        </w:tabs>
        <w:ind w:firstLine="567"/>
        <w:jc w:val="both"/>
        <w:rPr>
          <w:sz w:val="24"/>
          <w:szCs w:val="24"/>
        </w:rPr>
      </w:pPr>
      <w:r w:rsidRPr="003B7E59">
        <w:rPr>
          <w:sz w:val="24"/>
          <w:szCs w:val="24"/>
        </w:rPr>
        <w:t>5.6.</w:t>
      </w:r>
      <w:r>
        <w:rPr>
          <w:sz w:val="24"/>
          <w:szCs w:val="24"/>
        </w:rPr>
        <w:tab/>
      </w:r>
      <w:proofErr w:type="gramStart"/>
      <w:r w:rsidRPr="003B7E59">
        <w:rPr>
          <w:sz w:val="24"/>
          <w:szCs w:val="24"/>
        </w:rPr>
        <w:t xml:space="preserve">Правление правомочно принимать решения </w:t>
      </w:r>
      <w:r>
        <w:rPr>
          <w:sz w:val="24"/>
          <w:szCs w:val="24"/>
        </w:rPr>
        <w:t xml:space="preserve">по любым вопросам деятельности </w:t>
      </w:r>
      <w:r w:rsidRPr="003B7E59">
        <w:rPr>
          <w:sz w:val="24"/>
          <w:szCs w:val="24"/>
        </w:rPr>
        <w:t>Фонда, не являющи</w:t>
      </w:r>
      <w:r>
        <w:rPr>
          <w:sz w:val="24"/>
          <w:szCs w:val="24"/>
        </w:rPr>
        <w:t>мися</w:t>
      </w:r>
      <w:r w:rsidRPr="003B7E59">
        <w:rPr>
          <w:sz w:val="24"/>
          <w:szCs w:val="24"/>
        </w:rPr>
        <w:t xml:space="preserve"> исключительной компетенцией других органов Фонда.</w:t>
      </w:r>
      <w:proofErr w:type="gramEnd"/>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5.7.</w:t>
      </w:r>
      <w:r>
        <w:rPr>
          <w:sz w:val="24"/>
          <w:szCs w:val="24"/>
        </w:rPr>
        <w:tab/>
      </w:r>
      <w:r w:rsidRPr="003B7E59">
        <w:rPr>
          <w:sz w:val="24"/>
          <w:szCs w:val="24"/>
        </w:rPr>
        <w:t>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w:t>
      </w:r>
      <w:r>
        <w:rPr>
          <w:sz w:val="24"/>
          <w:szCs w:val="24"/>
        </w:rPr>
        <w:t>ю</w:t>
      </w:r>
      <w:r w:rsidRPr="003B7E59">
        <w:rPr>
          <w:sz w:val="24"/>
          <w:szCs w:val="24"/>
        </w:rPr>
        <w:t xml:space="preserve">тся </w:t>
      </w:r>
      <w:r>
        <w:rPr>
          <w:sz w:val="24"/>
          <w:szCs w:val="24"/>
        </w:rPr>
        <w:t xml:space="preserve">квалифицированным большинством голосов, но </w:t>
      </w:r>
      <w:r w:rsidRPr="00625DB1">
        <w:rPr>
          <w:sz w:val="24"/>
          <w:szCs w:val="24"/>
        </w:rPr>
        <w:t>не менее 2/3 от числа прис</w:t>
      </w:r>
      <w:r>
        <w:rPr>
          <w:sz w:val="24"/>
          <w:szCs w:val="24"/>
        </w:rPr>
        <w:t>утствующих на заседании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w:t>
      </w:r>
      <w:r>
        <w:rPr>
          <w:sz w:val="24"/>
          <w:szCs w:val="24"/>
        </w:rPr>
        <w:tab/>
      </w:r>
      <w:r w:rsidRPr="003B7E59">
        <w:rPr>
          <w:sz w:val="24"/>
          <w:szCs w:val="24"/>
        </w:rPr>
        <w:t>К исключительной компетенции Правления относятся: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.1.</w:t>
      </w:r>
      <w:r>
        <w:rPr>
          <w:sz w:val="24"/>
          <w:szCs w:val="24"/>
        </w:rPr>
        <w:tab/>
      </w:r>
      <w:r w:rsidRPr="003B7E59">
        <w:rPr>
          <w:sz w:val="24"/>
          <w:szCs w:val="24"/>
        </w:rPr>
        <w:t>Принятие решений о внесении изменений, вносимых в Устав Фонда, в том числе новой редакции Устава</w:t>
      </w:r>
      <w:r>
        <w:rPr>
          <w:sz w:val="24"/>
          <w:szCs w:val="24"/>
        </w:rPr>
        <w:t xml:space="preserve"> Фонда</w:t>
      </w:r>
      <w:r w:rsidRPr="003B7E59">
        <w:rPr>
          <w:sz w:val="24"/>
          <w:szCs w:val="24"/>
        </w:rPr>
        <w:t xml:space="preserve">.  </w:t>
      </w:r>
    </w:p>
    <w:p w:rsidR="007956B2" w:rsidRPr="00D57C2B" w:rsidRDefault="007956B2" w:rsidP="007956B2">
      <w:pPr>
        <w:tabs>
          <w:tab w:val="left" w:pos="1134"/>
        </w:tabs>
        <w:ind w:firstLine="567"/>
        <w:jc w:val="both"/>
        <w:rPr>
          <w:color w:val="000000" w:themeColor="text1"/>
          <w:sz w:val="24"/>
          <w:szCs w:val="24"/>
        </w:rPr>
      </w:pPr>
      <w:r w:rsidRPr="00D57C2B">
        <w:rPr>
          <w:color w:val="000000" w:themeColor="text1"/>
          <w:sz w:val="24"/>
          <w:szCs w:val="24"/>
        </w:rPr>
        <w:t>5.8.2.</w:t>
      </w:r>
      <w:r>
        <w:rPr>
          <w:color w:val="000000" w:themeColor="text1"/>
          <w:sz w:val="24"/>
          <w:szCs w:val="24"/>
        </w:rPr>
        <w:tab/>
      </w:r>
      <w:r w:rsidRPr="00D57C2B">
        <w:rPr>
          <w:color w:val="000000" w:themeColor="text1"/>
          <w:sz w:val="24"/>
          <w:szCs w:val="24"/>
        </w:rPr>
        <w:t xml:space="preserve">Избрание Директора Фонда, досрочное прекращение его полномочий и утверждение вознаграждения Директору Фонда. </w:t>
      </w:r>
    </w:p>
    <w:p w:rsidR="007956B2" w:rsidRDefault="007956B2" w:rsidP="007956B2">
      <w:pPr>
        <w:pStyle w:val="a9"/>
        <w:tabs>
          <w:tab w:val="left" w:pos="1134"/>
        </w:tabs>
        <w:ind w:firstLine="567"/>
        <w:jc w:val="both"/>
        <w:rPr>
          <w:color w:val="FF0000"/>
          <w:sz w:val="24"/>
          <w:szCs w:val="24"/>
        </w:rPr>
      </w:pPr>
      <w:r w:rsidRPr="000E7A8E">
        <w:rPr>
          <w:color w:val="000000" w:themeColor="text1"/>
          <w:sz w:val="24"/>
          <w:szCs w:val="24"/>
        </w:rPr>
        <w:t>5.8.3.</w:t>
      </w:r>
      <w:r>
        <w:rPr>
          <w:color w:val="000000" w:themeColor="text1"/>
          <w:sz w:val="24"/>
          <w:szCs w:val="24"/>
        </w:rPr>
        <w:tab/>
      </w:r>
      <w:r w:rsidRPr="000E7A8E">
        <w:rPr>
          <w:color w:val="000000" w:themeColor="text1"/>
          <w:sz w:val="24"/>
          <w:szCs w:val="24"/>
        </w:rPr>
        <w:t>Утверждение штатного расписания Фонда, Положения об оплате труда и премировании</w:t>
      </w:r>
      <w:r>
        <w:rPr>
          <w:color w:val="000000" w:themeColor="text1"/>
          <w:sz w:val="24"/>
          <w:szCs w:val="24"/>
        </w:rPr>
        <w:t xml:space="preserve"> персонала, </w:t>
      </w:r>
      <w:r w:rsidRPr="000E7A8E">
        <w:rPr>
          <w:color w:val="000000" w:themeColor="text1"/>
          <w:sz w:val="24"/>
          <w:szCs w:val="24"/>
        </w:rPr>
        <w:t>Положени</w:t>
      </w:r>
      <w:r>
        <w:rPr>
          <w:color w:val="000000" w:themeColor="text1"/>
          <w:sz w:val="24"/>
          <w:szCs w:val="24"/>
        </w:rPr>
        <w:t>я</w:t>
      </w:r>
      <w:r w:rsidRPr="000E7A8E">
        <w:rPr>
          <w:color w:val="000000" w:themeColor="text1"/>
          <w:sz w:val="24"/>
          <w:szCs w:val="24"/>
        </w:rPr>
        <w:t xml:space="preserve"> о </w:t>
      </w:r>
      <w:bookmarkStart w:id="1" w:name="sub_29303"/>
      <w:r>
        <w:rPr>
          <w:color w:val="000000" w:themeColor="text1"/>
          <w:sz w:val="24"/>
          <w:szCs w:val="24"/>
        </w:rPr>
        <w:t xml:space="preserve">консультационных услугах, </w:t>
      </w:r>
      <w:r w:rsidRPr="000E7A8E">
        <w:rPr>
          <w:color w:val="000000" w:themeColor="text1"/>
          <w:sz w:val="24"/>
          <w:szCs w:val="24"/>
        </w:rPr>
        <w:t>проводимых в очном формате,</w:t>
      </w:r>
      <w:r>
        <w:rPr>
          <w:color w:val="000000" w:themeColor="text1"/>
          <w:sz w:val="24"/>
          <w:szCs w:val="24"/>
        </w:rPr>
        <w:t xml:space="preserve"> </w:t>
      </w:r>
      <w:proofErr w:type="spellStart"/>
      <w:r w:rsidRPr="000E7A8E">
        <w:rPr>
          <w:color w:val="000000" w:themeColor="text1"/>
          <w:sz w:val="24"/>
          <w:szCs w:val="24"/>
        </w:rPr>
        <w:t>Сосновоборским</w:t>
      </w:r>
      <w:proofErr w:type="spellEnd"/>
      <w:r w:rsidRPr="000E7A8E">
        <w:rPr>
          <w:color w:val="000000" w:themeColor="text1"/>
          <w:sz w:val="24"/>
          <w:szCs w:val="24"/>
        </w:rPr>
        <w:t xml:space="preserve"> муниципальным фондом поддержки предпринимательства</w:t>
      </w:r>
      <w:r>
        <w:rPr>
          <w:color w:val="000000" w:themeColor="text1"/>
          <w:sz w:val="24"/>
          <w:szCs w:val="24"/>
        </w:rPr>
        <w:t>.</w:t>
      </w:r>
    </w:p>
    <w:p w:rsidR="007956B2" w:rsidRPr="003B7E59" w:rsidRDefault="007956B2" w:rsidP="007956B2">
      <w:pPr>
        <w:tabs>
          <w:tab w:val="left" w:pos="1134"/>
        </w:tabs>
        <w:ind w:firstLine="567"/>
        <w:jc w:val="both"/>
        <w:rPr>
          <w:sz w:val="24"/>
          <w:szCs w:val="24"/>
        </w:rPr>
      </w:pPr>
      <w:r w:rsidRPr="00111C0E">
        <w:rPr>
          <w:sz w:val="24"/>
          <w:szCs w:val="24"/>
        </w:rPr>
        <w:t>5.8.4</w:t>
      </w:r>
      <w:r w:rsidRPr="003B7E59">
        <w:rPr>
          <w:sz w:val="24"/>
          <w:szCs w:val="24"/>
        </w:rPr>
        <w:t>.</w:t>
      </w:r>
      <w:r>
        <w:rPr>
          <w:sz w:val="24"/>
          <w:szCs w:val="24"/>
        </w:rPr>
        <w:tab/>
      </w:r>
      <w:r w:rsidRPr="003B7E59">
        <w:rPr>
          <w:sz w:val="24"/>
          <w:szCs w:val="24"/>
        </w:rPr>
        <w:t>Определение приоритетных направлений деятельности Фонда, принци</w:t>
      </w:r>
      <w:r>
        <w:rPr>
          <w:sz w:val="24"/>
          <w:szCs w:val="24"/>
        </w:rPr>
        <w:t>пов образования и использования</w:t>
      </w:r>
      <w:r w:rsidRPr="003B7E59">
        <w:rPr>
          <w:sz w:val="24"/>
          <w:szCs w:val="24"/>
        </w:rPr>
        <w:t xml:space="preserve"> имущества</w:t>
      </w:r>
      <w:bookmarkEnd w:id="1"/>
      <w:r w:rsidRPr="003B7E59">
        <w:rPr>
          <w:sz w:val="24"/>
          <w:szCs w:val="24"/>
        </w:rPr>
        <w:t>.</w:t>
      </w:r>
    </w:p>
    <w:p w:rsidR="007956B2" w:rsidRPr="003B7E59" w:rsidRDefault="007956B2" w:rsidP="007956B2">
      <w:pPr>
        <w:tabs>
          <w:tab w:val="left" w:pos="1134"/>
        </w:tabs>
        <w:autoSpaceDE w:val="0"/>
        <w:autoSpaceDN w:val="0"/>
        <w:adjustRightInd w:val="0"/>
        <w:ind w:firstLine="567"/>
        <w:jc w:val="both"/>
        <w:rPr>
          <w:sz w:val="24"/>
          <w:szCs w:val="24"/>
        </w:rPr>
      </w:pPr>
      <w:r w:rsidRPr="003B7E59">
        <w:rPr>
          <w:sz w:val="24"/>
          <w:szCs w:val="24"/>
        </w:rPr>
        <w:t>5</w:t>
      </w:r>
      <w:r>
        <w:rPr>
          <w:sz w:val="24"/>
          <w:szCs w:val="24"/>
        </w:rPr>
        <w:t>.8</w:t>
      </w:r>
      <w:r w:rsidRPr="003B7E59">
        <w:rPr>
          <w:sz w:val="24"/>
          <w:szCs w:val="24"/>
        </w:rPr>
        <w:t>.5.</w:t>
      </w:r>
      <w:r>
        <w:rPr>
          <w:sz w:val="24"/>
          <w:szCs w:val="24"/>
        </w:rPr>
        <w:tab/>
      </w:r>
      <w:r w:rsidRPr="003B7E59">
        <w:rPr>
          <w:sz w:val="24"/>
          <w:szCs w:val="24"/>
        </w:rPr>
        <w:t xml:space="preserve">Образование </w:t>
      </w:r>
      <w:r w:rsidRPr="003B7E59">
        <w:rPr>
          <w:bCs/>
          <w:sz w:val="24"/>
          <w:szCs w:val="24"/>
        </w:rPr>
        <w:t>других органов Фонда и досрочное прекращение их полномочий.</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.6.</w:t>
      </w:r>
      <w:r>
        <w:rPr>
          <w:sz w:val="24"/>
          <w:szCs w:val="24"/>
        </w:rPr>
        <w:tab/>
      </w:r>
      <w:r w:rsidRPr="003B7E59">
        <w:rPr>
          <w:sz w:val="24"/>
          <w:szCs w:val="24"/>
        </w:rPr>
        <w:t>Утверждение годового финансового плана и бюджета Фонда и внесение в него изменений.</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w:t>
      </w:r>
      <w:r>
        <w:rPr>
          <w:bCs/>
          <w:sz w:val="24"/>
          <w:szCs w:val="24"/>
        </w:rPr>
        <w:tab/>
      </w:r>
      <w:r w:rsidRPr="003B7E59">
        <w:rPr>
          <w:bCs/>
          <w:sz w:val="24"/>
          <w:szCs w:val="24"/>
        </w:rPr>
        <w:t>Утверждение годовых отчетов и годовой бухгалтерской (финансовой) отчетности Фонда.</w:t>
      </w:r>
    </w:p>
    <w:p w:rsidR="007956B2" w:rsidRDefault="007956B2" w:rsidP="007956B2">
      <w:pPr>
        <w:tabs>
          <w:tab w:val="left" w:pos="1134"/>
        </w:tabs>
        <w:autoSpaceDE w:val="0"/>
        <w:autoSpaceDN w:val="0"/>
        <w:adjustRightInd w:val="0"/>
        <w:ind w:firstLine="567"/>
        <w:jc w:val="both"/>
        <w:rPr>
          <w:bCs/>
          <w:sz w:val="24"/>
          <w:szCs w:val="24"/>
        </w:rPr>
      </w:pPr>
      <w:r w:rsidRPr="003B7E59">
        <w:rPr>
          <w:bCs/>
          <w:sz w:val="24"/>
          <w:szCs w:val="24"/>
        </w:rPr>
        <w:lastRenderedPageBreak/>
        <w:t>5</w:t>
      </w:r>
      <w:r>
        <w:rPr>
          <w:bCs/>
          <w:sz w:val="24"/>
          <w:szCs w:val="24"/>
        </w:rPr>
        <w:t>.8</w:t>
      </w:r>
      <w:r w:rsidRPr="003B7E59">
        <w:rPr>
          <w:bCs/>
          <w:sz w:val="24"/>
          <w:szCs w:val="24"/>
        </w:rPr>
        <w:t>.8.</w:t>
      </w:r>
      <w:r>
        <w:rPr>
          <w:bCs/>
          <w:sz w:val="24"/>
          <w:szCs w:val="24"/>
        </w:rPr>
        <w:tab/>
      </w:r>
      <w:r w:rsidRPr="003B7E59">
        <w:rPr>
          <w:bCs/>
          <w:sz w:val="24"/>
          <w:szCs w:val="24"/>
        </w:rPr>
        <w:t xml:space="preserve">Принятие решений о создании Фондом </w:t>
      </w:r>
      <w:r>
        <w:rPr>
          <w:bCs/>
          <w:sz w:val="24"/>
          <w:szCs w:val="24"/>
        </w:rPr>
        <w:t>юридических лиц</w:t>
      </w:r>
      <w:r w:rsidRPr="003B7E59">
        <w:rPr>
          <w:bCs/>
          <w:sz w:val="24"/>
          <w:szCs w:val="24"/>
        </w:rPr>
        <w:t xml:space="preserve"> и об участии в них</w:t>
      </w:r>
      <w:r>
        <w:rPr>
          <w:bCs/>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w:t>
      </w:r>
      <w:r>
        <w:rPr>
          <w:bCs/>
          <w:sz w:val="24"/>
          <w:szCs w:val="24"/>
        </w:rPr>
        <w:tab/>
      </w:r>
      <w:r w:rsidRPr="003B7E59">
        <w:rPr>
          <w:bCs/>
          <w:sz w:val="24"/>
          <w:szCs w:val="24"/>
        </w:rPr>
        <w:t>Принятие решений о создании филиалов и (или) об открытии представительств Фонда.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 xml:space="preserve">.10.Одобрение совершаемых Фондом сделок в случаях, предусмотренных </w:t>
      </w:r>
      <w:r>
        <w:rPr>
          <w:bCs/>
          <w:sz w:val="24"/>
          <w:szCs w:val="24"/>
        </w:rPr>
        <w:t>Законодательством Российской Федерации</w:t>
      </w:r>
      <w:r w:rsidRPr="003B7E59">
        <w:rPr>
          <w:bCs/>
          <w:sz w:val="24"/>
          <w:szCs w:val="24"/>
        </w:rPr>
        <w:t>.</w:t>
      </w:r>
    </w:p>
    <w:p w:rsidR="007956B2" w:rsidRDefault="007956B2" w:rsidP="007956B2">
      <w:pPr>
        <w:tabs>
          <w:tab w:val="left" w:pos="1134"/>
        </w:tabs>
        <w:ind w:firstLine="567"/>
        <w:jc w:val="both"/>
        <w:rPr>
          <w:color w:val="FF0000"/>
          <w:sz w:val="24"/>
          <w:szCs w:val="24"/>
        </w:rPr>
      </w:pPr>
      <w:r w:rsidRPr="00DB4CB9">
        <w:rPr>
          <w:color w:val="000000" w:themeColor="text1"/>
          <w:sz w:val="24"/>
          <w:szCs w:val="24"/>
        </w:rPr>
        <w:t>5.8.11</w:t>
      </w:r>
      <w:r w:rsidRPr="00CE7C6A">
        <w:rPr>
          <w:color w:val="FF0000"/>
          <w:sz w:val="24"/>
          <w:szCs w:val="24"/>
        </w:rPr>
        <w:t>.</w:t>
      </w:r>
      <w:r w:rsidRPr="003B7E59">
        <w:rPr>
          <w:sz w:val="24"/>
          <w:szCs w:val="24"/>
        </w:rPr>
        <w:t>Утверждение аудиторской организации или индивидуального аудитора Фонда.</w:t>
      </w:r>
    </w:p>
    <w:p w:rsidR="007956B2" w:rsidRPr="003B7E59" w:rsidRDefault="007956B2" w:rsidP="007956B2">
      <w:pPr>
        <w:tabs>
          <w:tab w:val="left" w:pos="1134"/>
        </w:tabs>
        <w:ind w:firstLine="567"/>
        <w:jc w:val="both"/>
        <w:rPr>
          <w:sz w:val="24"/>
          <w:szCs w:val="24"/>
        </w:rPr>
      </w:pPr>
      <w:r>
        <w:rPr>
          <w:sz w:val="24"/>
          <w:szCs w:val="24"/>
        </w:rPr>
        <w:t>5.8</w:t>
      </w:r>
      <w:r w:rsidRPr="003B7E59">
        <w:rPr>
          <w:sz w:val="24"/>
          <w:szCs w:val="24"/>
        </w:rPr>
        <w:t>.12.</w:t>
      </w:r>
      <w:r>
        <w:rPr>
          <w:sz w:val="24"/>
          <w:szCs w:val="24"/>
        </w:rPr>
        <w:t>Назначение ликвидационной комиссии и утверждение ликвидационного баланса.</w:t>
      </w:r>
    </w:p>
    <w:p w:rsidR="007956B2" w:rsidRDefault="007956B2" w:rsidP="007956B2">
      <w:pPr>
        <w:tabs>
          <w:tab w:val="left" w:pos="1134"/>
        </w:tabs>
        <w:autoSpaceDE w:val="0"/>
        <w:autoSpaceDN w:val="0"/>
        <w:adjustRightInd w:val="0"/>
        <w:ind w:firstLine="567"/>
        <w:jc w:val="both"/>
        <w:rPr>
          <w:sz w:val="24"/>
          <w:szCs w:val="24"/>
        </w:rPr>
      </w:pPr>
      <w:r w:rsidRPr="003B7E59">
        <w:rPr>
          <w:bCs/>
          <w:sz w:val="24"/>
          <w:szCs w:val="24"/>
        </w:rPr>
        <w:t>5</w:t>
      </w:r>
      <w:r>
        <w:rPr>
          <w:bCs/>
          <w:sz w:val="24"/>
          <w:szCs w:val="24"/>
        </w:rPr>
        <w:t>.8</w:t>
      </w:r>
      <w:r w:rsidRPr="003B7E59">
        <w:rPr>
          <w:bCs/>
          <w:sz w:val="24"/>
          <w:szCs w:val="24"/>
        </w:rPr>
        <w:t>.13.</w:t>
      </w:r>
      <w:r w:rsidRPr="00091D8C">
        <w:rPr>
          <w:bCs/>
          <w:sz w:val="24"/>
          <w:szCs w:val="24"/>
        </w:rPr>
        <w:t xml:space="preserve"> </w:t>
      </w:r>
      <w:r w:rsidRPr="003B7E59">
        <w:rPr>
          <w:bCs/>
          <w:sz w:val="24"/>
          <w:szCs w:val="24"/>
        </w:rPr>
        <w:t>Принятие решений по иным вопросам.</w:t>
      </w:r>
    </w:p>
    <w:p w:rsidR="007956B2" w:rsidRPr="003B7E59" w:rsidRDefault="007956B2" w:rsidP="007956B2">
      <w:pPr>
        <w:tabs>
          <w:tab w:val="left" w:pos="1134"/>
        </w:tabs>
        <w:autoSpaceDE w:val="0"/>
        <w:autoSpaceDN w:val="0"/>
        <w:adjustRightInd w:val="0"/>
        <w:ind w:firstLine="567"/>
        <w:jc w:val="both"/>
        <w:rPr>
          <w:bCs/>
          <w:sz w:val="24"/>
          <w:szCs w:val="24"/>
        </w:rPr>
      </w:pPr>
      <w:r>
        <w:rPr>
          <w:sz w:val="24"/>
          <w:szCs w:val="24"/>
        </w:rPr>
        <w:t>5.8.14.</w:t>
      </w:r>
      <w:r w:rsidRPr="00091D8C">
        <w:rPr>
          <w:sz w:val="24"/>
          <w:szCs w:val="24"/>
        </w:rPr>
        <w:t xml:space="preserve"> </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.9</w:t>
      </w:r>
      <w:r w:rsidRPr="003B7E59">
        <w:rPr>
          <w:sz w:val="24"/>
          <w:szCs w:val="24"/>
        </w:rPr>
        <w:t>.</w:t>
      </w:r>
      <w:r>
        <w:rPr>
          <w:sz w:val="24"/>
          <w:szCs w:val="24"/>
        </w:rPr>
        <w:tab/>
      </w:r>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r>
        <w:rPr>
          <w:sz w:val="24"/>
          <w:szCs w:val="24"/>
        </w:rPr>
        <w:t xml:space="preserve"> Российской Федерации</w:t>
      </w:r>
      <w:r w:rsidRPr="003B7E59">
        <w:rPr>
          <w:sz w:val="24"/>
          <w:szCs w:val="24"/>
        </w:rPr>
        <w:t>.</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531D08">
        <w:rPr>
          <w:b/>
          <w:bCs/>
          <w:color w:val="000000"/>
          <w:sz w:val="24"/>
          <w:szCs w:val="24"/>
          <w:lang w:val="en-US"/>
        </w:rPr>
        <w:t>VI</w:t>
      </w:r>
      <w:r w:rsidRPr="00531D08">
        <w:rPr>
          <w:b/>
          <w:bCs/>
          <w:color w:val="000000"/>
          <w:sz w:val="24"/>
          <w:szCs w:val="24"/>
        </w:rPr>
        <w:t>. ПОПЕЧИТЕЛЬСКИЙ СОВЕТ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6.1.</w:t>
      </w:r>
      <w:r>
        <w:rPr>
          <w:color w:val="000000"/>
          <w:sz w:val="24"/>
          <w:szCs w:val="24"/>
        </w:rPr>
        <w:tab/>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6.2.</w:t>
      </w:r>
      <w:r>
        <w:rPr>
          <w:color w:val="000000"/>
          <w:sz w:val="24"/>
          <w:szCs w:val="24"/>
        </w:rPr>
        <w:tab/>
      </w:r>
      <w:r w:rsidRPr="003B7E59">
        <w:rPr>
          <w:color w:val="000000"/>
          <w:sz w:val="24"/>
          <w:szCs w:val="24"/>
        </w:rPr>
        <w:t>Попечительский совет Фонда осуществляет свою деятельность на общественных началах.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w:t>
      </w:r>
      <w:r>
        <w:rPr>
          <w:rFonts w:ascii="PTSansNarrowRegular" w:hAnsi="PTSansNarrowRegular"/>
          <w:sz w:val="24"/>
          <w:szCs w:val="24"/>
        </w:rPr>
        <w:tab/>
      </w:r>
      <w:r w:rsidRPr="003678FA">
        <w:rPr>
          <w:rFonts w:ascii="PTSansNarrowRegular" w:hAnsi="PTSansNarrowRegular"/>
          <w:sz w:val="24"/>
          <w:szCs w:val="24"/>
        </w:rPr>
        <w:t>К компетенции Попечительского Совета Фонда относятся:</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xml:space="preserve">. </w:t>
      </w:r>
      <w:r>
        <w:rPr>
          <w:rFonts w:ascii="PTSansNarrowRegular" w:hAnsi="PTSansNarrowRegular"/>
          <w:sz w:val="24"/>
          <w:szCs w:val="24"/>
        </w:rPr>
        <w:tab/>
      </w:r>
      <w:r w:rsidRPr="003678FA">
        <w:rPr>
          <w:rFonts w:ascii="PTSansNarrowRegular" w:hAnsi="PTSansNarrowRegular"/>
          <w:sz w:val="24"/>
          <w:szCs w:val="24"/>
        </w:rPr>
        <w:t>Защита интересов Фонда в органах власти и управления, в коммерческих и некоммерческих организациях.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.4</w:t>
      </w:r>
      <w:r w:rsidRPr="003B7E59">
        <w:rPr>
          <w:color w:val="000000"/>
          <w:sz w:val="24"/>
          <w:szCs w:val="24"/>
        </w:rPr>
        <w:t>.</w:t>
      </w:r>
      <w:r>
        <w:rPr>
          <w:color w:val="000000"/>
          <w:sz w:val="24"/>
          <w:szCs w:val="24"/>
        </w:rPr>
        <w:tab/>
      </w:r>
      <w:r w:rsidRPr="003B7E59">
        <w:rPr>
          <w:spacing w:val="-1"/>
          <w:sz w:val="24"/>
          <w:szCs w:val="24"/>
        </w:rPr>
        <w:t xml:space="preserve">Попечительский совет Фонда </w:t>
      </w:r>
      <w:r w:rsidRPr="00C3241D">
        <w:rPr>
          <w:spacing w:val="-1"/>
          <w:sz w:val="24"/>
          <w:szCs w:val="24"/>
        </w:rPr>
        <w:t>формируется сроком на 5 (пять) лет</w:t>
      </w:r>
      <w:r>
        <w:rPr>
          <w:spacing w:val="-1"/>
          <w:sz w:val="24"/>
          <w:szCs w:val="24"/>
        </w:rPr>
        <w:t>. Количественный состав Попечительского совета</w:t>
      </w:r>
      <w:r w:rsidRPr="00012B87">
        <w:rPr>
          <w:spacing w:val="-1"/>
          <w:sz w:val="24"/>
          <w:szCs w:val="24"/>
        </w:rPr>
        <w:t xml:space="preserve"> Фонд</w:t>
      </w:r>
      <w:r>
        <w:rPr>
          <w:spacing w:val="-1"/>
          <w:sz w:val="24"/>
          <w:szCs w:val="24"/>
        </w:rPr>
        <w:t>а не менее 4 (четырех) человек</w:t>
      </w:r>
      <w:r w:rsidRPr="00C3241D">
        <w:rPr>
          <w:color w:val="000000"/>
          <w:sz w:val="24"/>
          <w:szCs w:val="24"/>
        </w:rPr>
        <w:t xml:space="preserve">, включая его Председателя.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В состав Попечительского совета</w:t>
      </w:r>
      <w:r w:rsidRPr="00012B87">
        <w:rPr>
          <w:color w:val="000000"/>
          <w:sz w:val="24"/>
          <w:szCs w:val="24"/>
        </w:rPr>
        <w:t xml:space="preserve"> входят представители:</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xml:space="preserve">- администрации муниципального образования </w:t>
      </w:r>
      <w:proofErr w:type="spellStart"/>
      <w:r w:rsidRPr="00012B87">
        <w:rPr>
          <w:color w:val="000000"/>
          <w:sz w:val="24"/>
          <w:szCs w:val="24"/>
        </w:rPr>
        <w:t>Сосновоборс</w:t>
      </w:r>
      <w:r>
        <w:rPr>
          <w:color w:val="000000"/>
          <w:sz w:val="24"/>
          <w:szCs w:val="24"/>
        </w:rPr>
        <w:t>кий</w:t>
      </w:r>
      <w:proofErr w:type="spellEnd"/>
      <w:r>
        <w:rPr>
          <w:color w:val="000000"/>
          <w:sz w:val="24"/>
          <w:szCs w:val="24"/>
        </w:rPr>
        <w:t xml:space="preserve"> городской округ – не менее 2 (двух</w:t>
      </w:r>
      <w:r w:rsidRPr="00012B87">
        <w:rPr>
          <w:color w:val="000000"/>
          <w:sz w:val="24"/>
          <w:szCs w:val="24"/>
        </w:rPr>
        <w:t xml:space="preserve">) человек;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 xml:space="preserve">- совета депутатов </w:t>
      </w:r>
      <w:r w:rsidRPr="00012B87">
        <w:rPr>
          <w:color w:val="000000"/>
          <w:sz w:val="24"/>
          <w:szCs w:val="24"/>
        </w:rPr>
        <w:t xml:space="preserve">муниципального образования </w:t>
      </w:r>
      <w:proofErr w:type="spellStart"/>
      <w:r w:rsidRPr="00012B87">
        <w:rPr>
          <w:color w:val="000000"/>
          <w:sz w:val="24"/>
          <w:szCs w:val="24"/>
        </w:rPr>
        <w:t>Сосновоборский</w:t>
      </w:r>
      <w:proofErr w:type="spellEnd"/>
      <w:r w:rsidRPr="00012B87">
        <w:rPr>
          <w:color w:val="000000"/>
          <w:sz w:val="24"/>
          <w:szCs w:val="24"/>
        </w:rPr>
        <w:t xml:space="preserve"> городской округ – 1 (один) человек;  </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xml:space="preserve">- предпринимательского сообщества – 1 (один) человек.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w:t>
      </w:r>
      <w:r>
        <w:rPr>
          <w:color w:val="000000"/>
          <w:sz w:val="24"/>
          <w:szCs w:val="24"/>
        </w:rPr>
        <w:tab/>
      </w:r>
      <w:r w:rsidRPr="003B7E59">
        <w:rPr>
          <w:color w:val="000000"/>
          <w:sz w:val="24"/>
          <w:szCs w:val="24"/>
        </w:rPr>
        <w:t>Сотрудники Фонда не могут входить в состав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w:t>
      </w:r>
      <w:r>
        <w:rPr>
          <w:sz w:val="24"/>
          <w:szCs w:val="24"/>
        </w:rPr>
        <w:tab/>
      </w:r>
      <w:r w:rsidRPr="003B7E59">
        <w:rPr>
          <w:sz w:val="24"/>
          <w:szCs w:val="24"/>
        </w:rPr>
        <w:t>Прекращение полномочий члена Попечительского совета Фонда происходит:</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.1.</w:t>
      </w:r>
      <w:r>
        <w:rPr>
          <w:sz w:val="24"/>
          <w:szCs w:val="24"/>
        </w:rPr>
        <w:tab/>
      </w:r>
      <w:r w:rsidRPr="003B7E59">
        <w:rPr>
          <w:sz w:val="24"/>
          <w:szCs w:val="24"/>
        </w:rPr>
        <w:t>При истечении срока полномочий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.2.</w:t>
      </w:r>
      <w:r>
        <w:rPr>
          <w:sz w:val="24"/>
          <w:szCs w:val="24"/>
        </w:rPr>
        <w:tab/>
      </w:r>
      <w:r w:rsidRPr="003B7E59">
        <w:rPr>
          <w:sz w:val="24"/>
          <w:szCs w:val="24"/>
        </w:rPr>
        <w:t>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.3.</w:t>
      </w:r>
      <w:r>
        <w:rPr>
          <w:sz w:val="24"/>
          <w:szCs w:val="24"/>
        </w:rPr>
        <w:tab/>
      </w:r>
      <w:r w:rsidRPr="003B7E59">
        <w:rPr>
          <w:sz w:val="24"/>
          <w:szCs w:val="24"/>
        </w:rPr>
        <w:t>По собственному желанию члена Попечительского совета.</w:t>
      </w:r>
    </w:p>
    <w:p w:rsidR="007956B2" w:rsidRDefault="007956B2" w:rsidP="007956B2">
      <w:pPr>
        <w:tabs>
          <w:tab w:val="left" w:pos="1134"/>
        </w:tabs>
        <w:ind w:firstLine="567"/>
        <w:jc w:val="both"/>
        <w:rPr>
          <w:sz w:val="24"/>
          <w:szCs w:val="24"/>
        </w:rPr>
      </w:pPr>
      <w:r w:rsidRPr="003B7E59">
        <w:rPr>
          <w:sz w:val="24"/>
          <w:szCs w:val="24"/>
        </w:rPr>
        <w:t>6</w:t>
      </w:r>
      <w:r>
        <w:rPr>
          <w:sz w:val="24"/>
          <w:szCs w:val="24"/>
        </w:rPr>
        <w:t>.7</w:t>
      </w:r>
      <w:r w:rsidRPr="003B7E59">
        <w:rPr>
          <w:sz w:val="24"/>
          <w:szCs w:val="24"/>
        </w:rPr>
        <w:t>.</w:t>
      </w:r>
      <w:r>
        <w:rPr>
          <w:sz w:val="24"/>
          <w:szCs w:val="24"/>
        </w:rPr>
        <w:tab/>
      </w:r>
      <w:r w:rsidRPr="003B7E59">
        <w:rPr>
          <w:sz w:val="24"/>
          <w:szCs w:val="24"/>
        </w:rPr>
        <w:t>В случае прекращения полномочий члена Попечительского совета Фонда</w:t>
      </w:r>
      <w:r>
        <w:rPr>
          <w:sz w:val="24"/>
          <w:szCs w:val="24"/>
        </w:rPr>
        <w:t>,</w:t>
      </w:r>
      <w:r w:rsidRPr="003B7E59">
        <w:rPr>
          <w:sz w:val="24"/>
          <w:szCs w:val="24"/>
        </w:rPr>
        <w:t xml:space="preserve"> по собственному желанию, он обязан незамедлительно уведомить об этом </w:t>
      </w:r>
      <w:r>
        <w:rPr>
          <w:sz w:val="24"/>
          <w:szCs w:val="24"/>
        </w:rPr>
        <w:t xml:space="preserve">Фонд. </w:t>
      </w:r>
      <w:r w:rsidRPr="003B7E59">
        <w:rPr>
          <w:sz w:val="24"/>
          <w:szCs w:val="24"/>
        </w:rPr>
        <w:t xml:space="preserve">Полномочия члена Попечительского совета Фонда прекращаются </w:t>
      </w:r>
      <w:r w:rsidRPr="003D5D5A">
        <w:rPr>
          <w:sz w:val="24"/>
          <w:szCs w:val="24"/>
        </w:rPr>
        <w:t xml:space="preserve">с момента поступления </w:t>
      </w:r>
      <w:r>
        <w:rPr>
          <w:sz w:val="24"/>
          <w:szCs w:val="24"/>
        </w:rPr>
        <w:t xml:space="preserve">в Фонд </w:t>
      </w:r>
      <w:r w:rsidRPr="003D5D5A">
        <w:rPr>
          <w:sz w:val="24"/>
          <w:szCs w:val="24"/>
        </w:rPr>
        <w:t>письменного уведомления о сложении с себя полномочий.</w:t>
      </w:r>
      <w:r>
        <w:rPr>
          <w:sz w:val="24"/>
          <w:szCs w:val="24"/>
        </w:rPr>
        <w:t xml:space="preserve"> В свою очередь Фонд незамедлительно информирует об этом Учредителя. </w:t>
      </w:r>
      <w:r>
        <w:rPr>
          <w:sz w:val="24"/>
          <w:szCs w:val="24"/>
        </w:rPr>
        <w:tab/>
      </w:r>
    </w:p>
    <w:p w:rsidR="007956B2"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 xml:space="preserve">6.8. </w:t>
      </w:r>
      <w:r>
        <w:rPr>
          <w:sz w:val="24"/>
          <w:szCs w:val="24"/>
        </w:rPr>
        <w:tab/>
      </w:r>
      <w:r w:rsidRPr="003B7E59">
        <w:rPr>
          <w:sz w:val="24"/>
          <w:szCs w:val="24"/>
        </w:rPr>
        <w:t xml:space="preserve">Члена Попечительского совета Фонда выводят из состава Совета </w:t>
      </w:r>
      <w:r>
        <w:rPr>
          <w:sz w:val="24"/>
          <w:szCs w:val="24"/>
        </w:rPr>
        <w:t>с последующей заменой та</w:t>
      </w:r>
      <w:r w:rsidRPr="003B7E59">
        <w:rPr>
          <w:sz w:val="24"/>
          <w:szCs w:val="24"/>
        </w:rPr>
        <w:t>к, чтобы количественны</w:t>
      </w:r>
      <w:r>
        <w:rPr>
          <w:sz w:val="24"/>
          <w:szCs w:val="24"/>
        </w:rPr>
        <w:t xml:space="preserve">й состав Попечительского совета </w:t>
      </w:r>
      <w:r w:rsidRPr="003B7E59">
        <w:rPr>
          <w:sz w:val="24"/>
          <w:szCs w:val="24"/>
        </w:rPr>
        <w:t>оставался неизменным</w:t>
      </w:r>
      <w:r w:rsidRPr="003B7E59">
        <w:rPr>
          <w:spacing w:val="7"/>
          <w:sz w:val="24"/>
          <w:szCs w:val="24"/>
        </w:rPr>
        <w:t>.</w:t>
      </w:r>
    </w:p>
    <w:p w:rsidR="007956B2" w:rsidRDefault="007956B2" w:rsidP="007956B2">
      <w:pPr>
        <w:tabs>
          <w:tab w:val="left" w:pos="1134"/>
        </w:tabs>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w:t>
      </w:r>
      <w:r>
        <w:rPr>
          <w:color w:val="000000"/>
          <w:sz w:val="24"/>
          <w:szCs w:val="24"/>
        </w:rPr>
        <w:tab/>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w:t>
      </w:r>
      <w:r>
        <w:rPr>
          <w:color w:val="000000"/>
          <w:sz w:val="24"/>
          <w:szCs w:val="24"/>
        </w:rPr>
        <w:t>д</w:t>
      </w:r>
      <w:r w:rsidRPr="003B7E59">
        <w:rPr>
          <w:color w:val="000000"/>
          <w:sz w:val="24"/>
          <w:szCs w:val="24"/>
        </w:rPr>
        <w:t>иректора Фонда или не менее одной трети члено</w:t>
      </w:r>
      <w:r>
        <w:rPr>
          <w:color w:val="000000"/>
          <w:sz w:val="24"/>
          <w:szCs w:val="24"/>
        </w:rPr>
        <w:t>в Попечительского совета Фонда. Секретарь Попечительского совета не имеет права голоса, если он не является членом Попечительского совета.</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lastRenderedPageBreak/>
        <w:t>6.10.</w:t>
      </w:r>
      <w:r>
        <w:rPr>
          <w:color w:val="000000"/>
          <w:sz w:val="24"/>
          <w:szCs w:val="24"/>
        </w:rPr>
        <w:tab/>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.11</w:t>
      </w:r>
      <w:r w:rsidRPr="003B7E59">
        <w:rPr>
          <w:color w:val="000000"/>
          <w:sz w:val="24"/>
          <w:szCs w:val="24"/>
        </w:rPr>
        <w:t>.</w:t>
      </w:r>
      <w:r>
        <w:rPr>
          <w:color w:val="000000"/>
          <w:sz w:val="24"/>
          <w:szCs w:val="24"/>
        </w:rPr>
        <w:tab/>
      </w:r>
      <w:r w:rsidRPr="003B7E59">
        <w:rPr>
          <w:color w:val="000000"/>
          <w:sz w:val="24"/>
          <w:szCs w:val="24"/>
        </w:rPr>
        <w:t>Решения Попечительского совета оформляются протоколом заседания.</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C3241D">
        <w:rPr>
          <w:b/>
          <w:bCs/>
          <w:color w:val="000000"/>
          <w:sz w:val="24"/>
          <w:szCs w:val="24"/>
          <w:lang w:val="en-US"/>
        </w:rPr>
        <w:t>VII</w:t>
      </w:r>
      <w:r w:rsidRPr="00C3241D">
        <w:rPr>
          <w:b/>
          <w:bCs/>
          <w:color w:val="000000"/>
          <w:sz w:val="24"/>
          <w:szCs w:val="24"/>
        </w:rPr>
        <w:t>. 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7.1.</w:t>
      </w:r>
      <w:r>
        <w:rPr>
          <w:color w:val="000000"/>
          <w:sz w:val="24"/>
          <w:szCs w:val="24"/>
        </w:rPr>
        <w:tab/>
      </w:r>
      <w:r w:rsidRPr="003B7E59">
        <w:rPr>
          <w:color w:val="000000"/>
          <w:sz w:val="24"/>
          <w:szCs w:val="24"/>
        </w:rPr>
        <w:t xml:space="preserve">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7956B2" w:rsidRPr="002F6D9A" w:rsidRDefault="007956B2" w:rsidP="007956B2">
      <w:pPr>
        <w:shd w:val="clear" w:color="auto" w:fill="FFFFFF"/>
        <w:tabs>
          <w:tab w:val="left" w:pos="1134"/>
        </w:tabs>
        <w:autoSpaceDE w:val="0"/>
        <w:autoSpaceDN w:val="0"/>
        <w:adjustRightInd w:val="0"/>
        <w:ind w:firstLine="567"/>
        <w:jc w:val="both"/>
        <w:rPr>
          <w:color w:val="000000" w:themeColor="text1"/>
          <w:sz w:val="24"/>
          <w:szCs w:val="24"/>
        </w:rPr>
      </w:pPr>
      <w:r w:rsidRPr="002F6D9A">
        <w:rPr>
          <w:color w:val="000000" w:themeColor="text1"/>
          <w:sz w:val="24"/>
          <w:szCs w:val="24"/>
        </w:rPr>
        <w:t>7.2.</w:t>
      </w:r>
      <w:r>
        <w:rPr>
          <w:color w:val="000000" w:themeColor="text1"/>
          <w:sz w:val="24"/>
          <w:szCs w:val="24"/>
        </w:rPr>
        <w:tab/>
      </w:r>
      <w:r w:rsidRPr="002F6D9A">
        <w:rPr>
          <w:color w:val="000000" w:themeColor="text1"/>
          <w:sz w:val="24"/>
          <w:szCs w:val="24"/>
        </w:rPr>
        <w:t xml:space="preserve">Директор назначается и освобождается от должности Правлением Фонда. Срок полномочий Директора Фонда – </w:t>
      </w:r>
      <w:r>
        <w:rPr>
          <w:color w:val="000000" w:themeColor="text1"/>
          <w:sz w:val="24"/>
          <w:szCs w:val="24"/>
        </w:rPr>
        <w:t>5 (пять) лет</w:t>
      </w:r>
      <w:r w:rsidRPr="002F6D9A">
        <w:rPr>
          <w:color w:val="000000" w:themeColor="text1"/>
          <w:sz w:val="24"/>
          <w:szCs w:val="24"/>
        </w:rPr>
        <w:t xml:space="preserve">. По истечении срока полномочий Директор Фонда может быть избран на новый срок.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7.3</w:t>
      </w:r>
      <w:r w:rsidRPr="003B7E59">
        <w:rPr>
          <w:color w:val="000000"/>
          <w:sz w:val="24"/>
          <w:szCs w:val="24"/>
        </w:rPr>
        <w:t>.</w:t>
      </w:r>
      <w:r>
        <w:rPr>
          <w:color w:val="000000"/>
          <w:sz w:val="24"/>
          <w:szCs w:val="24"/>
        </w:rPr>
        <w:tab/>
      </w:r>
      <w:r w:rsidRPr="003B7E59">
        <w:rPr>
          <w:color w:val="000000"/>
          <w:sz w:val="24"/>
          <w:szCs w:val="24"/>
        </w:rPr>
        <w:t xml:space="preserve">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w:t>
      </w:r>
      <w:r>
        <w:rPr>
          <w:color w:val="000000"/>
          <w:sz w:val="24"/>
          <w:szCs w:val="24"/>
        </w:rPr>
        <w:tab/>
      </w:r>
      <w:r w:rsidRPr="003B7E59">
        <w:rPr>
          <w:color w:val="000000"/>
          <w:sz w:val="24"/>
          <w:szCs w:val="24"/>
        </w:rPr>
        <w:t>Директор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w:t>
      </w:r>
      <w:r>
        <w:rPr>
          <w:color w:val="000000"/>
          <w:sz w:val="24"/>
          <w:szCs w:val="24"/>
        </w:rPr>
        <w:tab/>
      </w:r>
      <w:r w:rsidRPr="003B7E59">
        <w:rPr>
          <w:color w:val="000000"/>
          <w:sz w:val="24"/>
          <w:szCs w:val="24"/>
        </w:rPr>
        <w:t>Обеспечивает выполнение решен</w:t>
      </w:r>
      <w:r>
        <w:rPr>
          <w:color w:val="000000"/>
          <w:sz w:val="24"/>
          <w:szCs w:val="24"/>
        </w:rPr>
        <w:t>ий Правления и Попечительского с</w:t>
      </w:r>
      <w:r w:rsidRPr="003B7E59">
        <w:rPr>
          <w:color w:val="000000"/>
          <w:sz w:val="24"/>
          <w:szCs w:val="24"/>
        </w:rPr>
        <w:t>овета Фонда, принятых в пределах их компетенц</w:t>
      </w:r>
      <w:r>
        <w:rPr>
          <w:color w:val="000000"/>
          <w:sz w:val="24"/>
          <w:szCs w:val="24"/>
        </w:rPr>
        <w:t>ии.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.2.</w:t>
      </w:r>
      <w:r>
        <w:rPr>
          <w:color w:val="000000"/>
          <w:sz w:val="24"/>
          <w:szCs w:val="24"/>
        </w:rPr>
        <w:tab/>
      </w:r>
      <w:r w:rsidRPr="003B7E59">
        <w:rPr>
          <w:color w:val="000000"/>
          <w:sz w:val="24"/>
          <w:szCs w:val="24"/>
        </w:rPr>
        <w:t>Руково</w:t>
      </w:r>
      <w:r>
        <w:rPr>
          <w:color w:val="000000"/>
          <w:sz w:val="24"/>
          <w:szCs w:val="24"/>
        </w:rPr>
        <w:t>дит текущей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.3.</w:t>
      </w:r>
      <w:r>
        <w:rPr>
          <w:color w:val="000000"/>
          <w:sz w:val="24"/>
          <w:szCs w:val="24"/>
        </w:rPr>
        <w:tab/>
      </w:r>
      <w:r w:rsidRPr="003B7E59">
        <w:rPr>
          <w:color w:val="000000"/>
          <w:sz w:val="24"/>
          <w:szCs w:val="24"/>
        </w:rPr>
        <w:t xml:space="preserve">Открывает счета в </w:t>
      </w:r>
      <w:r>
        <w:rPr>
          <w:color w:val="000000"/>
          <w:sz w:val="24"/>
          <w:szCs w:val="24"/>
        </w:rPr>
        <w:t>финансово-кредитных учреждениях.</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.4.</w:t>
      </w:r>
      <w:r>
        <w:rPr>
          <w:color w:val="000000"/>
          <w:sz w:val="24"/>
          <w:szCs w:val="24"/>
        </w:rPr>
        <w:tab/>
      </w:r>
      <w:r w:rsidRPr="003B7E59">
        <w:rPr>
          <w:color w:val="000000"/>
          <w:sz w:val="24"/>
          <w:szCs w:val="24"/>
        </w:rPr>
        <w:t xml:space="preserve">Издает приказы и дает указания, </w:t>
      </w:r>
      <w:proofErr w:type="gramStart"/>
      <w:r w:rsidRPr="003B7E59">
        <w:rPr>
          <w:color w:val="000000"/>
          <w:sz w:val="24"/>
          <w:szCs w:val="24"/>
        </w:rPr>
        <w:t>обязате</w:t>
      </w:r>
      <w:r>
        <w:rPr>
          <w:color w:val="000000"/>
          <w:sz w:val="24"/>
          <w:szCs w:val="24"/>
        </w:rPr>
        <w:t>льные к исполнению</w:t>
      </w:r>
      <w:proofErr w:type="gramEnd"/>
      <w:r>
        <w:rPr>
          <w:color w:val="000000"/>
          <w:sz w:val="24"/>
          <w:szCs w:val="24"/>
        </w:rPr>
        <w:t>, для всех работников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.5.</w:t>
      </w:r>
      <w:r>
        <w:rPr>
          <w:color w:val="000000"/>
          <w:sz w:val="24"/>
          <w:szCs w:val="24"/>
        </w:rPr>
        <w:tab/>
      </w:r>
      <w:r w:rsidRPr="003B7E59">
        <w:rPr>
          <w:color w:val="000000"/>
          <w:sz w:val="24"/>
          <w:szCs w:val="24"/>
        </w:rPr>
        <w:t>Определяет (разрабатывает) услови</w:t>
      </w:r>
      <w:r>
        <w:rPr>
          <w:color w:val="000000"/>
          <w:sz w:val="24"/>
          <w:szCs w:val="24"/>
        </w:rPr>
        <w:t>я оплаты труда работникам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.6.</w:t>
      </w:r>
      <w:r>
        <w:rPr>
          <w:color w:val="000000"/>
          <w:sz w:val="24"/>
          <w:szCs w:val="24"/>
        </w:rPr>
        <w:tab/>
      </w:r>
      <w:r w:rsidRPr="003B7E59">
        <w:rPr>
          <w:color w:val="000000"/>
          <w:sz w:val="24"/>
          <w:szCs w:val="24"/>
        </w:rPr>
        <w:t>Разрабатывает штатное расписание Фонда</w:t>
      </w:r>
      <w:r>
        <w:rPr>
          <w:color w:val="000000"/>
          <w:sz w:val="24"/>
          <w:szCs w:val="24"/>
        </w:rPr>
        <w:t>.</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.7.</w:t>
      </w:r>
      <w:r>
        <w:rPr>
          <w:color w:val="000000"/>
          <w:sz w:val="24"/>
          <w:szCs w:val="24"/>
        </w:rPr>
        <w:tab/>
      </w:r>
      <w:r w:rsidRPr="003B7E59">
        <w:rPr>
          <w:color w:val="000000"/>
          <w:sz w:val="24"/>
          <w:szCs w:val="24"/>
        </w:rPr>
        <w:t>Осуществляет прием и увольнение работников Фонда, налага</w:t>
      </w:r>
      <w:r>
        <w:rPr>
          <w:color w:val="000000"/>
          <w:sz w:val="24"/>
          <w:szCs w:val="24"/>
        </w:rPr>
        <w:t>ет на них поощрения и взыскания.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.8.</w:t>
      </w:r>
      <w:r>
        <w:rPr>
          <w:color w:val="000000"/>
          <w:sz w:val="24"/>
          <w:szCs w:val="24"/>
        </w:rPr>
        <w:tab/>
      </w:r>
      <w:r w:rsidRPr="003B7E59">
        <w:rPr>
          <w:color w:val="000000"/>
          <w:sz w:val="24"/>
          <w:szCs w:val="24"/>
        </w:rPr>
        <w:t>Предоставляет на государственную регистрацию Устав Фонда и изменения в Устав Фонда, утверждает внутренние пол</w:t>
      </w:r>
      <w:r>
        <w:rPr>
          <w:color w:val="000000"/>
          <w:sz w:val="24"/>
          <w:szCs w:val="24"/>
        </w:rPr>
        <w:t>ожения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.9.</w:t>
      </w:r>
      <w:r>
        <w:rPr>
          <w:color w:val="000000"/>
          <w:sz w:val="24"/>
          <w:szCs w:val="24"/>
        </w:rPr>
        <w:tab/>
      </w:r>
      <w:r w:rsidRPr="003B7E59">
        <w:rPr>
          <w:color w:val="000000"/>
          <w:sz w:val="24"/>
          <w:szCs w:val="24"/>
        </w:rPr>
        <w:t>Обеспечивает целевое и рациональное использо</w:t>
      </w:r>
      <w:r>
        <w:rPr>
          <w:color w:val="000000"/>
          <w:sz w:val="24"/>
          <w:szCs w:val="24"/>
        </w:rPr>
        <w:t>вание имущества и средств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.10.Заключает</w:t>
      </w:r>
      <w:r>
        <w:rPr>
          <w:color w:val="000000"/>
          <w:sz w:val="24"/>
          <w:szCs w:val="24"/>
        </w:rPr>
        <w:t xml:space="preserve"> от имени и в интересах Фонда</w:t>
      </w:r>
      <w:r w:rsidRPr="003B7E59">
        <w:rPr>
          <w:color w:val="000000"/>
          <w:sz w:val="24"/>
          <w:szCs w:val="24"/>
        </w:rPr>
        <w:t xml:space="preserve"> д</w:t>
      </w:r>
      <w:r>
        <w:rPr>
          <w:color w:val="000000"/>
          <w:sz w:val="24"/>
          <w:szCs w:val="24"/>
        </w:rPr>
        <w:t>оговоры и совершает иные сделки.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.11.Организует исполнение финансового плана и сметы собственных доходов и расходов Фонда, организует ведение бухгалтерской, на</w:t>
      </w:r>
      <w:r>
        <w:rPr>
          <w:color w:val="000000"/>
          <w:sz w:val="24"/>
          <w:szCs w:val="24"/>
        </w:rPr>
        <w:t>логовой и иной отчетности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.12.Представляет Фонд без доверенности в отношениях с третьими лицами, в суде общей юрисдикции,</w:t>
      </w:r>
      <w:r>
        <w:rPr>
          <w:color w:val="000000"/>
          <w:sz w:val="24"/>
          <w:szCs w:val="24"/>
        </w:rPr>
        <w:t xml:space="preserve"> арбитражном и третейском судах.</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7.4</w:t>
      </w:r>
      <w:r w:rsidRPr="003B7E59">
        <w:rPr>
          <w:color w:val="000000"/>
          <w:sz w:val="24"/>
          <w:szCs w:val="24"/>
        </w:rPr>
        <w:t xml:space="preserve">.13.Осуществляет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tabs>
          <w:tab w:val="left" w:pos="1134"/>
        </w:tabs>
        <w:ind w:firstLine="567"/>
        <w:jc w:val="both"/>
        <w:rPr>
          <w:color w:val="000000"/>
          <w:sz w:val="24"/>
          <w:szCs w:val="24"/>
        </w:rPr>
      </w:pPr>
      <w:r>
        <w:rPr>
          <w:color w:val="000000"/>
          <w:sz w:val="24"/>
          <w:szCs w:val="24"/>
        </w:rPr>
        <w:t>7.5</w:t>
      </w:r>
      <w:r w:rsidRPr="003B7E59">
        <w:rPr>
          <w:color w:val="000000"/>
          <w:sz w:val="24"/>
          <w:szCs w:val="24"/>
        </w:rPr>
        <w:t>.</w:t>
      </w:r>
      <w:r>
        <w:rPr>
          <w:color w:val="000000"/>
          <w:sz w:val="24"/>
          <w:szCs w:val="24"/>
        </w:rPr>
        <w:t xml:space="preserve"> </w:t>
      </w:r>
      <w:r>
        <w:rPr>
          <w:color w:val="000000"/>
          <w:sz w:val="24"/>
          <w:szCs w:val="24"/>
        </w:rPr>
        <w:tab/>
      </w:r>
      <w:r w:rsidRPr="003B7E59">
        <w:rPr>
          <w:color w:val="000000"/>
          <w:sz w:val="24"/>
          <w:szCs w:val="24"/>
        </w:rPr>
        <w:t xml:space="preserve">Директор Фонда имеет заместителя, назначаемого и освобождаемого от должности </w:t>
      </w:r>
      <w:r>
        <w:rPr>
          <w:color w:val="000000"/>
          <w:sz w:val="24"/>
          <w:szCs w:val="24"/>
        </w:rPr>
        <w:t>Приказом Директора.</w:t>
      </w:r>
    </w:p>
    <w:p w:rsidR="007956B2" w:rsidRDefault="007956B2" w:rsidP="007956B2">
      <w:pPr>
        <w:tabs>
          <w:tab w:val="left" w:pos="1134"/>
        </w:tabs>
        <w:ind w:firstLine="567"/>
        <w:jc w:val="both"/>
        <w:rPr>
          <w:color w:val="000000"/>
          <w:sz w:val="24"/>
          <w:szCs w:val="24"/>
        </w:rPr>
      </w:pPr>
      <w:r w:rsidRPr="003B7E59">
        <w:rPr>
          <w:color w:val="000000"/>
          <w:sz w:val="24"/>
          <w:szCs w:val="24"/>
        </w:rPr>
        <w:t>7.6.</w:t>
      </w:r>
      <w:r>
        <w:rPr>
          <w:color w:val="000000"/>
          <w:sz w:val="24"/>
          <w:szCs w:val="24"/>
        </w:rPr>
        <w:t xml:space="preserve"> </w:t>
      </w:r>
      <w:r>
        <w:rPr>
          <w:color w:val="000000"/>
          <w:sz w:val="24"/>
          <w:szCs w:val="24"/>
        </w:rPr>
        <w:tab/>
      </w:r>
      <w:r w:rsidRPr="003B7E59">
        <w:rPr>
          <w:color w:val="000000"/>
          <w:sz w:val="24"/>
          <w:szCs w:val="24"/>
        </w:rPr>
        <w:t>В период отсутствия Директора Фонда или невозможности исполнения им своих должностных обязанностей</w:t>
      </w:r>
      <w:r>
        <w:rPr>
          <w:color w:val="000000"/>
          <w:sz w:val="24"/>
          <w:szCs w:val="24"/>
        </w:rPr>
        <w:t>,</w:t>
      </w:r>
      <w:r w:rsidRPr="003B7E59">
        <w:rPr>
          <w:color w:val="000000"/>
          <w:sz w:val="24"/>
          <w:szCs w:val="24"/>
        </w:rPr>
        <w:t xml:space="preserve"> по </w:t>
      </w:r>
      <w:r w:rsidRPr="008C3E8C">
        <w:rPr>
          <w:color w:val="000000" w:themeColor="text1"/>
          <w:sz w:val="24"/>
          <w:szCs w:val="24"/>
        </w:rPr>
        <w:t>его Приказ</w:t>
      </w:r>
      <w:r>
        <w:rPr>
          <w:color w:val="000000" w:themeColor="text1"/>
          <w:sz w:val="24"/>
          <w:szCs w:val="24"/>
        </w:rPr>
        <w:t>у</w:t>
      </w:r>
      <w:r w:rsidRPr="008C3E8C">
        <w:rPr>
          <w:color w:val="000000" w:themeColor="text1"/>
          <w:sz w:val="24"/>
          <w:szCs w:val="24"/>
        </w:rPr>
        <w:t xml:space="preserve">, </w:t>
      </w:r>
      <w:r w:rsidRPr="003B7E59">
        <w:rPr>
          <w:color w:val="000000"/>
          <w:sz w:val="24"/>
          <w:szCs w:val="24"/>
        </w:rPr>
        <w:t>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7956B2" w:rsidRDefault="007956B2" w:rsidP="007956B2">
      <w:pPr>
        <w:tabs>
          <w:tab w:val="left" w:pos="1134"/>
        </w:tabs>
        <w:ind w:firstLine="567"/>
        <w:jc w:val="both"/>
        <w:rPr>
          <w:color w:val="000000"/>
          <w:sz w:val="24"/>
          <w:szCs w:val="24"/>
        </w:rPr>
      </w:pPr>
      <w:r>
        <w:rPr>
          <w:color w:val="000000"/>
          <w:sz w:val="24"/>
          <w:szCs w:val="24"/>
        </w:rPr>
        <w:t xml:space="preserve">7.7. </w:t>
      </w:r>
      <w:r>
        <w:rPr>
          <w:color w:val="000000"/>
          <w:sz w:val="24"/>
          <w:szCs w:val="24"/>
        </w:rPr>
        <w:tab/>
        <w:t>Директор Фонда</w:t>
      </w:r>
      <w:r w:rsidRPr="00416957">
        <w:rPr>
          <w:color w:val="000000"/>
          <w:sz w:val="24"/>
          <w:szCs w:val="24"/>
        </w:rPr>
        <w:t xml:space="preserve"> </w:t>
      </w:r>
      <w:r>
        <w:rPr>
          <w:color w:val="000000"/>
          <w:sz w:val="24"/>
          <w:szCs w:val="24"/>
        </w:rPr>
        <w:t xml:space="preserve">направляет председателю Правления Фонда уведомление: копию Приказа Директора о возложении обязанностей Директора в его отсутствие на конкретного специалиста Фонда. </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Pr>
          <w:rFonts w:ascii="Times New Roman" w:hAnsi="Times New Roman" w:cs="Times New Roman"/>
          <w:color w:val="000000"/>
          <w:sz w:val="24"/>
          <w:szCs w:val="24"/>
        </w:rPr>
        <w:tab/>
      </w:r>
      <w:proofErr w:type="gramStart"/>
      <w:r w:rsidRPr="003B7E59">
        <w:rPr>
          <w:rFonts w:ascii="Times New Roman" w:hAnsi="Times New Roman" w:cs="Times New Roman"/>
          <w:sz w:val="24"/>
          <w:szCs w:val="24"/>
        </w:rPr>
        <w:t xml:space="preserve">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w:t>
      </w:r>
      <w:r>
        <w:rPr>
          <w:rFonts w:ascii="Times New Roman" w:hAnsi="Times New Roman" w:cs="Times New Roman"/>
          <w:sz w:val="24"/>
          <w:szCs w:val="24"/>
        </w:rPr>
        <w:t>з</w:t>
      </w:r>
      <w:r w:rsidRPr="003B7E59">
        <w:rPr>
          <w:rFonts w:ascii="Times New Roman" w:hAnsi="Times New Roman" w:cs="Times New Roman"/>
          <w:sz w:val="24"/>
          <w:szCs w:val="24"/>
        </w:rPr>
        <w:t xml:space="preserve">аместитель </w:t>
      </w:r>
      <w:r>
        <w:rPr>
          <w:rFonts w:ascii="Times New Roman" w:hAnsi="Times New Roman" w:cs="Times New Roman"/>
          <w:sz w:val="24"/>
          <w:szCs w:val="24"/>
        </w:rPr>
        <w:t>д</w:t>
      </w:r>
      <w:r w:rsidRPr="003B7E59">
        <w:rPr>
          <w:rFonts w:ascii="Times New Roman" w:hAnsi="Times New Roman" w:cs="Times New Roman"/>
          <w:sz w:val="24"/>
          <w:szCs w:val="24"/>
        </w:rPr>
        <w:t xml:space="preserve">иректора </w:t>
      </w:r>
      <w:r>
        <w:rPr>
          <w:rFonts w:ascii="Times New Roman" w:hAnsi="Times New Roman" w:cs="Times New Roman"/>
          <w:sz w:val="24"/>
          <w:szCs w:val="24"/>
        </w:rPr>
        <w:t xml:space="preserve">и главный бухгалтер </w:t>
      </w:r>
      <w:r w:rsidRPr="003B7E59">
        <w:rPr>
          <w:rFonts w:ascii="Times New Roman" w:hAnsi="Times New Roman" w:cs="Times New Roman"/>
          <w:sz w:val="24"/>
          <w:szCs w:val="24"/>
        </w:rPr>
        <w:t xml:space="preserve">Фонда, а также лица, </w:t>
      </w:r>
      <w:r w:rsidRPr="003B7E59">
        <w:rPr>
          <w:rFonts w:ascii="Times New Roman" w:hAnsi="Times New Roman" w:cs="Times New Roman"/>
          <w:sz w:val="24"/>
          <w:szCs w:val="24"/>
        </w:rPr>
        <w:lastRenderedPageBreak/>
        <w:t>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w:t>
      </w:r>
      <w:r>
        <w:rPr>
          <w:rFonts w:ascii="Times New Roman" w:hAnsi="Times New Roman" w:cs="Times New Roman"/>
          <w:sz w:val="24"/>
          <w:szCs w:val="24"/>
        </w:rPr>
        <w:t>,</w:t>
      </w:r>
      <w:r w:rsidRPr="003B7E59">
        <w:rPr>
          <w:rFonts w:ascii="Times New Roman" w:hAnsi="Times New Roman" w:cs="Times New Roman"/>
          <w:sz w:val="24"/>
          <w:szCs w:val="24"/>
        </w:rPr>
        <w:t xml:space="preserve"> либо состоят с</w:t>
      </w:r>
      <w:proofErr w:type="gramEnd"/>
      <w:r w:rsidRPr="003B7E59">
        <w:rPr>
          <w:rFonts w:ascii="Times New Roman" w:hAnsi="Times New Roman" w:cs="Times New Roman"/>
          <w:sz w:val="24"/>
          <w:szCs w:val="24"/>
        </w:rPr>
        <w:t xml:space="preserve">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r>
        <w:rPr>
          <w:rFonts w:ascii="Times New Roman" w:hAnsi="Times New Roman" w:cs="Times New Roman"/>
          <w:sz w:val="24"/>
          <w:szCs w:val="24"/>
        </w:rPr>
        <w:t xml:space="preserve"> </w:t>
      </w: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Pr>
          <w:rFonts w:ascii="Times New Roman" w:hAnsi="Times New Roman" w:cs="Times New Roman"/>
          <w:color w:val="000000"/>
          <w:sz w:val="24"/>
          <w:szCs w:val="24"/>
        </w:rPr>
        <w:tab/>
      </w:r>
      <w:proofErr w:type="gramStart"/>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roofErr w:type="gramEnd"/>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w:t>
      </w:r>
      <w:r>
        <w:rPr>
          <w:rFonts w:ascii="Times New Roman" w:hAnsi="Times New Roman" w:cs="Times New Roman"/>
          <w:color w:val="000000"/>
          <w:sz w:val="24"/>
          <w:szCs w:val="24"/>
        </w:rPr>
        <w:t>4</w:t>
      </w:r>
      <w:r w:rsidRPr="003B7E59">
        <w:rPr>
          <w:rFonts w:ascii="Times New Roman" w:hAnsi="Times New Roman" w:cs="Times New Roman"/>
          <w:color w:val="000000"/>
          <w:sz w:val="24"/>
          <w:szCs w:val="24"/>
        </w:rPr>
        <w:t>.</w:t>
      </w:r>
      <w:r>
        <w:rPr>
          <w:rFonts w:ascii="Times New Roman" w:hAnsi="Times New Roman" w:cs="Times New Roman"/>
          <w:color w:val="000000"/>
          <w:sz w:val="24"/>
          <w:szCs w:val="24"/>
        </w:rPr>
        <w:tab/>
      </w:r>
      <w:r w:rsidRPr="003B7E5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3B7E59">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.1.</w:t>
      </w:r>
      <w:r>
        <w:rPr>
          <w:rFonts w:ascii="Times New Roman" w:hAnsi="Times New Roman" w:cs="Times New Roman"/>
          <w:sz w:val="24"/>
          <w:szCs w:val="24"/>
        </w:rPr>
        <w:tab/>
      </w:r>
      <w:r w:rsidRPr="003B7E59">
        <w:rPr>
          <w:rFonts w:ascii="Times New Roman" w:hAnsi="Times New Roman" w:cs="Times New Roman"/>
          <w:sz w:val="24"/>
          <w:szCs w:val="24"/>
        </w:rPr>
        <w:t>Оно обязано сообщить о своей заинтересованности Правлению Фонда до момента принятия решения о заключении сделки</w:t>
      </w:r>
      <w:r>
        <w:rPr>
          <w:rFonts w:ascii="Times New Roman" w:hAnsi="Times New Roman" w:cs="Times New Roman"/>
          <w:sz w:val="24"/>
          <w:szCs w:val="24"/>
        </w:rPr>
        <w:t>.</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bookmarkStart w:id="2" w:name="P837"/>
      <w:bookmarkEnd w:id="2"/>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.2.</w:t>
      </w:r>
      <w:r>
        <w:rPr>
          <w:rFonts w:ascii="Times New Roman" w:hAnsi="Times New Roman" w:cs="Times New Roman"/>
          <w:sz w:val="24"/>
          <w:szCs w:val="24"/>
        </w:rPr>
        <w:tab/>
      </w:r>
      <w:r w:rsidRPr="003B7E59">
        <w:rPr>
          <w:rFonts w:ascii="Times New Roman" w:hAnsi="Times New Roman" w:cs="Times New Roman"/>
          <w:sz w:val="24"/>
          <w:szCs w:val="24"/>
        </w:rPr>
        <w:t xml:space="preserve">Сделка должна быть </w:t>
      </w:r>
      <w:hyperlink r:id="rId15"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color w:val="000000"/>
          <w:sz w:val="24"/>
          <w:szCs w:val="24"/>
        </w:rPr>
      </w:pPr>
      <w:r>
        <w:rPr>
          <w:color w:val="000000"/>
          <w:sz w:val="24"/>
          <w:szCs w:val="24"/>
        </w:rPr>
        <w:t>8.5.</w:t>
      </w:r>
      <w:r>
        <w:rPr>
          <w:color w:val="000000"/>
          <w:sz w:val="24"/>
          <w:szCs w:val="24"/>
        </w:rPr>
        <w:tab/>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6</w:t>
      </w:r>
      <w:r w:rsidRPr="003B7E59">
        <w:rPr>
          <w:rFonts w:ascii="Times New Roman" w:hAnsi="Times New Roman" w:cs="Times New Roman"/>
          <w:sz w:val="24"/>
          <w:szCs w:val="24"/>
        </w:rPr>
        <w:t>.</w:t>
      </w:r>
      <w:r>
        <w:rPr>
          <w:rFonts w:ascii="Times New Roman" w:hAnsi="Times New Roman" w:cs="Times New Roman"/>
          <w:sz w:val="24"/>
          <w:szCs w:val="24"/>
        </w:rPr>
        <w:tab/>
      </w:r>
      <w:r w:rsidRPr="003B7E59">
        <w:rPr>
          <w:rFonts w:ascii="Times New Roman" w:hAnsi="Times New Roman" w:cs="Times New Roman"/>
          <w:sz w:val="24"/>
          <w:szCs w:val="24"/>
        </w:rPr>
        <w:t>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9.1.</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и статистическую отчетность в порядке, установленном законодательством Российской Федерации. Фонд предоставляет информацию о своей деятельности органам государственной статистики и налоговым органам, учредителям и иным лицам</w:t>
      </w:r>
      <w:r>
        <w:rPr>
          <w:rFonts w:ascii="Times New Roman" w:hAnsi="Times New Roman" w:cs="Times New Roman"/>
          <w:sz w:val="24"/>
          <w:szCs w:val="24"/>
        </w:rPr>
        <w:t>,</w:t>
      </w:r>
      <w:r w:rsidRPr="003B7E59">
        <w:rPr>
          <w:rFonts w:ascii="Times New Roman" w:hAnsi="Times New Roman" w:cs="Times New Roman"/>
          <w:sz w:val="24"/>
          <w:szCs w:val="24"/>
        </w:rPr>
        <w:t xml:space="preserve"> в соответствии с законодательством Российской Федерации и учредительными документами Фонда, и настоящим Уставом.</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9.2.</w:t>
      </w:r>
      <w:r>
        <w:rPr>
          <w:rFonts w:ascii="Times New Roman" w:hAnsi="Times New Roman" w:cs="Times New Roman"/>
          <w:sz w:val="24"/>
          <w:szCs w:val="24"/>
        </w:rPr>
        <w:tab/>
      </w:r>
      <w:r w:rsidRPr="003B7E59">
        <w:rPr>
          <w:rFonts w:ascii="Times New Roman" w:hAnsi="Times New Roman" w:cs="Times New Roman"/>
          <w:sz w:val="24"/>
          <w:szCs w:val="24"/>
        </w:rPr>
        <w:t>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7956B2" w:rsidRPr="003B7E59" w:rsidRDefault="007956B2" w:rsidP="007956B2">
      <w:pPr>
        <w:tabs>
          <w:tab w:val="left" w:pos="1134"/>
        </w:tabs>
        <w:ind w:firstLine="567"/>
        <w:jc w:val="both"/>
        <w:rPr>
          <w:sz w:val="24"/>
          <w:szCs w:val="24"/>
        </w:rPr>
      </w:pPr>
      <w:r w:rsidRPr="003B7E59">
        <w:rPr>
          <w:sz w:val="24"/>
          <w:szCs w:val="24"/>
        </w:rPr>
        <w:t>9.3.</w:t>
      </w:r>
      <w:r>
        <w:rPr>
          <w:sz w:val="24"/>
          <w:szCs w:val="24"/>
        </w:rPr>
        <w:tab/>
      </w:r>
      <w:r w:rsidRPr="003B7E59">
        <w:rPr>
          <w:sz w:val="24"/>
          <w:szCs w:val="24"/>
        </w:rPr>
        <w:t xml:space="preserve">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7956B2" w:rsidRPr="003B7E59" w:rsidRDefault="007956B2" w:rsidP="007956B2">
      <w:pPr>
        <w:tabs>
          <w:tab w:val="left" w:pos="1134"/>
        </w:tabs>
        <w:ind w:firstLine="567"/>
        <w:jc w:val="both"/>
        <w:rPr>
          <w:sz w:val="24"/>
          <w:szCs w:val="24"/>
        </w:rPr>
      </w:pPr>
      <w:r w:rsidRPr="003B7E59">
        <w:rPr>
          <w:sz w:val="24"/>
          <w:szCs w:val="24"/>
        </w:rPr>
        <w:t>9.4.</w:t>
      </w:r>
      <w:r>
        <w:rPr>
          <w:sz w:val="24"/>
          <w:szCs w:val="24"/>
        </w:rPr>
        <w:tab/>
      </w:r>
      <w:r w:rsidRPr="003B7E59">
        <w:rPr>
          <w:sz w:val="24"/>
          <w:szCs w:val="24"/>
        </w:rPr>
        <w:t>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56B2" w:rsidRPr="003B7E59" w:rsidRDefault="007956B2" w:rsidP="007956B2">
      <w:pPr>
        <w:tabs>
          <w:tab w:val="left" w:pos="1134"/>
          <w:tab w:val="left" w:pos="1276"/>
        </w:tabs>
        <w:ind w:firstLine="567"/>
        <w:jc w:val="both"/>
        <w:rPr>
          <w:sz w:val="24"/>
          <w:szCs w:val="24"/>
        </w:rPr>
      </w:pPr>
      <w:r w:rsidRPr="003B7E59">
        <w:rPr>
          <w:sz w:val="24"/>
          <w:szCs w:val="24"/>
        </w:rPr>
        <w:t>9.5.</w:t>
      </w:r>
      <w:r>
        <w:rPr>
          <w:sz w:val="24"/>
          <w:szCs w:val="24"/>
        </w:rPr>
        <w:tab/>
      </w:r>
      <w:r w:rsidRPr="003B7E59">
        <w:rPr>
          <w:sz w:val="24"/>
          <w:szCs w:val="24"/>
        </w:rPr>
        <w:t>Финансовый год Фонда устанавливается с 1 января по 31 декабря включительно.</w:t>
      </w:r>
    </w:p>
    <w:p w:rsidR="007956B2" w:rsidRPr="003B7E59" w:rsidRDefault="007956B2" w:rsidP="007956B2">
      <w:pPr>
        <w:tabs>
          <w:tab w:val="left" w:pos="1134"/>
          <w:tab w:val="left" w:pos="1276"/>
        </w:tabs>
        <w:ind w:firstLine="567"/>
        <w:jc w:val="both"/>
        <w:rPr>
          <w:sz w:val="24"/>
          <w:szCs w:val="24"/>
        </w:rPr>
      </w:pPr>
      <w:r w:rsidRPr="003B7E59">
        <w:rPr>
          <w:sz w:val="24"/>
          <w:szCs w:val="24"/>
        </w:rPr>
        <w:lastRenderedPageBreak/>
        <w:t>9.6.</w:t>
      </w:r>
      <w:r>
        <w:rPr>
          <w:sz w:val="24"/>
          <w:szCs w:val="24"/>
        </w:rPr>
        <w:tab/>
      </w:r>
      <w:r w:rsidRPr="003B7E59">
        <w:rPr>
          <w:sz w:val="24"/>
          <w:szCs w:val="24"/>
        </w:rPr>
        <w:t xml:space="preserve">Директор Фонда представляет годовой отчет </w:t>
      </w:r>
      <w:r>
        <w:rPr>
          <w:sz w:val="24"/>
          <w:szCs w:val="24"/>
        </w:rPr>
        <w:t xml:space="preserve">о деятельности Фонда </w:t>
      </w:r>
      <w:r w:rsidRPr="003B7E59">
        <w:rPr>
          <w:sz w:val="24"/>
          <w:szCs w:val="24"/>
        </w:rPr>
        <w:t>на утверждение Правлени</w:t>
      </w:r>
      <w:r>
        <w:rPr>
          <w:sz w:val="24"/>
          <w:szCs w:val="24"/>
        </w:rPr>
        <w:t>ю</w:t>
      </w:r>
      <w:r w:rsidRPr="003B7E59">
        <w:rPr>
          <w:sz w:val="24"/>
          <w:szCs w:val="24"/>
        </w:rPr>
        <w:t xml:space="preserve"> Фонда не позднее, чем через 90 (девяносто) календарных дней после окончания финансового года.</w:t>
      </w:r>
    </w:p>
    <w:p w:rsidR="007956B2" w:rsidRPr="003B7E59" w:rsidRDefault="007956B2" w:rsidP="007956B2">
      <w:pPr>
        <w:tabs>
          <w:tab w:val="left" w:pos="1134"/>
          <w:tab w:val="left" w:pos="1276"/>
        </w:tabs>
        <w:ind w:firstLine="567"/>
        <w:jc w:val="both"/>
        <w:rPr>
          <w:sz w:val="24"/>
          <w:szCs w:val="24"/>
        </w:rPr>
      </w:pPr>
      <w:r w:rsidRPr="003B7E59">
        <w:rPr>
          <w:sz w:val="24"/>
          <w:szCs w:val="24"/>
        </w:rPr>
        <w:t>9.7.</w:t>
      </w:r>
      <w:r>
        <w:rPr>
          <w:sz w:val="24"/>
          <w:szCs w:val="24"/>
        </w:rPr>
        <w:tab/>
      </w:r>
      <w:r w:rsidRPr="003B7E59">
        <w:rPr>
          <w:sz w:val="24"/>
          <w:szCs w:val="24"/>
        </w:rPr>
        <w:t>Директор Фонда и главный бухгалтер Фонда несут персональную ответственность за достоверность</w:t>
      </w:r>
      <w:r>
        <w:rPr>
          <w:sz w:val="24"/>
          <w:szCs w:val="24"/>
        </w:rPr>
        <w:t>,</w:t>
      </w:r>
      <w:r w:rsidRPr="003B7E59">
        <w:rPr>
          <w:sz w:val="24"/>
          <w:szCs w:val="24"/>
        </w:rPr>
        <w:t xml:space="preserve"> содержащихся в годовом отчете и годовом бухгалтерском балансе</w:t>
      </w:r>
      <w:r>
        <w:rPr>
          <w:sz w:val="24"/>
          <w:szCs w:val="24"/>
        </w:rPr>
        <w:t>,</w:t>
      </w:r>
      <w:r w:rsidRPr="003B7E59">
        <w:rPr>
          <w:sz w:val="24"/>
          <w:szCs w:val="24"/>
        </w:rPr>
        <w:t xml:space="preserve"> сведений.</w:t>
      </w:r>
    </w:p>
    <w:p w:rsidR="007956B2" w:rsidRPr="003B7E59" w:rsidRDefault="007956B2" w:rsidP="007956B2">
      <w:pPr>
        <w:tabs>
          <w:tab w:val="left" w:pos="1134"/>
          <w:tab w:val="left" w:pos="1276"/>
        </w:tabs>
        <w:ind w:firstLine="567"/>
        <w:jc w:val="both"/>
        <w:rPr>
          <w:sz w:val="24"/>
          <w:szCs w:val="24"/>
        </w:rPr>
      </w:pPr>
      <w:r w:rsidRPr="003B7E59">
        <w:rPr>
          <w:sz w:val="24"/>
          <w:szCs w:val="24"/>
        </w:rPr>
        <w:t>9.8.</w:t>
      </w:r>
      <w:r>
        <w:rPr>
          <w:sz w:val="24"/>
          <w:szCs w:val="24"/>
        </w:rPr>
        <w:tab/>
      </w:r>
      <w:r w:rsidRPr="003B7E59">
        <w:rPr>
          <w:sz w:val="24"/>
          <w:szCs w:val="24"/>
        </w:rPr>
        <w:t>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7956B2" w:rsidRPr="003B7E59" w:rsidRDefault="007956B2" w:rsidP="007956B2">
      <w:pPr>
        <w:tabs>
          <w:tab w:val="left" w:pos="1134"/>
          <w:tab w:val="left" w:pos="1276"/>
        </w:tabs>
        <w:ind w:firstLine="567"/>
        <w:jc w:val="both"/>
        <w:rPr>
          <w:sz w:val="24"/>
          <w:szCs w:val="24"/>
        </w:rPr>
      </w:pPr>
      <w:r w:rsidRPr="003B7E59">
        <w:rPr>
          <w:sz w:val="24"/>
          <w:szCs w:val="24"/>
        </w:rPr>
        <w:t>9.9.</w:t>
      </w:r>
      <w:r>
        <w:rPr>
          <w:sz w:val="24"/>
          <w:szCs w:val="24"/>
        </w:rPr>
        <w:tab/>
      </w:r>
      <w:r w:rsidRPr="003B7E59">
        <w:rPr>
          <w:sz w:val="24"/>
          <w:szCs w:val="24"/>
        </w:rPr>
        <w:t>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7956B2" w:rsidRPr="003B7E59" w:rsidRDefault="007956B2" w:rsidP="007956B2">
      <w:pPr>
        <w:tabs>
          <w:tab w:val="left" w:pos="1134"/>
          <w:tab w:val="left" w:pos="1276"/>
        </w:tabs>
        <w:autoSpaceDE w:val="0"/>
        <w:autoSpaceDN w:val="0"/>
        <w:adjustRightInd w:val="0"/>
        <w:ind w:firstLine="567"/>
        <w:jc w:val="both"/>
        <w:rPr>
          <w:bCs/>
          <w:sz w:val="24"/>
          <w:szCs w:val="24"/>
        </w:rPr>
      </w:pPr>
      <w:r w:rsidRPr="003B7E59">
        <w:rPr>
          <w:bCs/>
          <w:sz w:val="24"/>
          <w:szCs w:val="24"/>
        </w:rPr>
        <w:t>9.10.</w:t>
      </w:r>
      <w:r>
        <w:rPr>
          <w:bCs/>
          <w:sz w:val="24"/>
          <w:szCs w:val="24"/>
        </w:rPr>
        <w:tab/>
      </w:r>
      <w:r w:rsidRPr="003B7E59">
        <w:rPr>
          <w:bCs/>
          <w:sz w:val="24"/>
          <w:szCs w:val="24"/>
        </w:rPr>
        <w:t>Лица, уполномоченные выступать от имени Фонда, обязаны</w:t>
      </w:r>
      <w:r>
        <w:rPr>
          <w:bCs/>
          <w:sz w:val="24"/>
          <w:szCs w:val="24"/>
        </w:rPr>
        <w:t>,</w:t>
      </w:r>
      <w:r w:rsidRPr="003B7E59">
        <w:rPr>
          <w:bCs/>
          <w:sz w:val="24"/>
          <w:szCs w:val="24"/>
        </w:rPr>
        <w:t xml:space="preserve">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10.1.</w:t>
      </w:r>
      <w:r>
        <w:rPr>
          <w:color w:val="000000"/>
          <w:sz w:val="24"/>
          <w:szCs w:val="24"/>
        </w:rPr>
        <w:tab/>
      </w:r>
      <w:r w:rsidRPr="003B7E59">
        <w:rPr>
          <w:color w:val="000000"/>
          <w:sz w:val="24"/>
          <w:szCs w:val="24"/>
        </w:rPr>
        <w:t xml:space="preserve">Изменения в Устав Фонда вносятся </w:t>
      </w:r>
      <w:r w:rsidRPr="003B7E59">
        <w:rPr>
          <w:sz w:val="24"/>
          <w:szCs w:val="24"/>
        </w:rPr>
        <w:t>по решению Правления Фонда и утверждаются Учредителем.</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10.2.</w:t>
      </w:r>
      <w:r>
        <w:rPr>
          <w:bCs/>
          <w:sz w:val="24"/>
          <w:szCs w:val="24"/>
        </w:rPr>
        <w:tab/>
      </w:r>
      <w:r w:rsidRPr="003B7E59">
        <w:rPr>
          <w:bCs/>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7956B2" w:rsidRPr="00DB5A18" w:rsidRDefault="007956B2" w:rsidP="007956B2">
      <w:pPr>
        <w:tabs>
          <w:tab w:val="left" w:pos="1134"/>
        </w:tabs>
        <w:ind w:firstLine="567"/>
        <w:jc w:val="both"/>
        <w:rPr>
          <w:color w:val="000000"/>
          <w:sz w:val="24"/>
          <w:szCs w:val="24"/>
        </w:rPr>
      </w:pPr>
      <w:r w:rsidRPr="003B7E59">
        <w:rPr>
          <w:color w:val="000000"/>
          <w:sz w:val="24"/>
          <w:szCs w:val="24"/>
        </w:rPr>
        <w:t>10.3.</w:t>
      </w:r>
      <w:r>
        <w:rPr>
          <w:color w:val="000000"/>
          <w:sz w:val="24"/>
          <w:szCs w:val="24"/>
        </w:rPr>
        <w:tab/>
      </w:r>
      <w:r w:rsidRPr="003B7E59">
        <w:rPr>
          <w:color w:val="000000"/>
          <w:sz w:val="24"/>
          <w:szCs w:val="24"/>
        </w:rPr>
        <w:t>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7956B2" w:rsidRPr="003B7E59" w:rsidRDefault="007956B2" w:rsidP="007956B2">
      <w:pPr>
        <w:tabs>
          <w:tab w:val="left" w:pos="1134"/>
        </w:tabs>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w:t>
      </w:r>
      <w:r>
        <w:rPr>
          <w:rFonts w:eastAsia="Calibri"/>
          <w:bCs/>
          <w:sz w:val="24"/>
          <w:szCs w:val="24"/>
        </w:rPr>
        <w:tab/>
      </w:r>
      <w:r w:rsidRPr="003B7E59">
        <w:rPr>
          <w:rFonts w:eastAsia="Calibri"/>
          <w:bCs/>
          <w:sz w:val="24"/>
          <w:szCs w:val="24"/>
        </w:rPr>
        <w:t>Реорганизация Фонда не допускается.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11.2.</w:t>
      </w:r>
      <w:r>
        <w:rPr>
          <w:sz w:val="24"/>
          <w:szCs w:val="24"/>
        </w:rPr>
        <w:tab/>
      </w:r>
      <w:proofErr w:type="gramStart"/>
      <w:r w:rsidRPr="003B7E59">
        <w:rPr>
          <w:sz w:val="24"/>
          <w:szCs w:val="24"/>
        </w:rPr>
        <w:t xml:space="preserve">Фонд может быть ликвидирован на основании и в порядке, которые предусмотрены Гражданским </w:t>
      </w:r>
      <w:hyperlink r:id="rId16" w:history="1">
        <w:r w:rsidRPr="00CB5692">
          <w:rPr>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roofErr w:type="gramEnd"/>
    </w:p>
    <w:p w:rsidR="007956B2" w:rsidRPr="003B7E59" w:rsidRDefault="007956B2" w:rsidP="007956B2">
      <w:pPr>
        <w:shd w:val="clear" w:color="auto" w:fill="FFFFFF"/>
        <w:tabs>
          <w:tab w:val="left" w:pos="1094"/>
          <w:tab w:val="left" w:pos="1134"/>
        </w:tabs>
        <w:ind w:firstLine="567"/>
        <w:jc w:val="both"/>
        <w:rPr>
          <w:sz w:val="24"/>
          <w:szCs w:val="24"/>
        </w:rPr>
      </w:pPr>
      <w:r>
        <w:rPr>
          <w:sz w:val="24"/>
          <w:szCs w:val="24"/>
        </w:rPr>
        <w:t>11.3.</w:t>
      </w:r>
      <w:r>
        <w:rPr>
          <w:sz w:val="24"/>
          <w:szCs w:val="24"/>
        </w:rPr>
        <w:tab/>
      </w:r>
      <w:proofErr w:type="gramStart"/>
      <w:r w:rsidRPr="003B7E59">
        <w:rPr>
          <w:sz w:val="24"/>
          <w:szCs w:val="24"/>
        </w:rPr>
        <w:t>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roofErr w:type="gramEnd"/>
    </w:p>
    <w:p w:rsidR="007956B2" w:rsidRPr="003B7E59" w:rsidRDefault="007956B2" w:rsidP="007956B2">
      <w:pPr>
        <w:shd w:val="clear" w:color="auto" w:fill="FFFFFF"/>
        <w:tabs>
          <w:tab w:val="left" w:pos="1134"/>
        </w:tabs>
        <w:ind w:firstLine="567"/>
        <w:jc w:val="both"/>
        <w:rPr>
          <w:sz w:val="24"/>
          <w:szCs w:val="24"/>
        </w:rPr>
      </w:pPr>
      <w:r w:rsidRPr="003B7E59">
        <w:rPr>
          <w:color w:val="000000"/>
          <w:sz w:val="24"/>
          <w:szCs w:val="24"/>
        </w:rPr>
        <w:t>11.4.</w:t>
      </w:r>
      <w:r>
        <w:rPr>
          <w:color w:val="000000"/>
          <w:sz w:val="24"/>
          <w:szCs w:val="24"/>
        </w:rPr>
        <w:tab/>
      </w:r>
      <w:r w:rsidRPr="003B7E59">
        <w:rPr>
          <w:sz w:val="24"/>
          <w:szCs w:val="24"/>
        </w:rPr>
        <w:t>Имущество и средства Фонда, оставшиеся в результате его ликвидации, после удовлетворения требований кредиторов</w:t>
      </w:r>
      <w:r>
        <w:rPr>
          <w:sz w:val="24"/>
          <w:szCs w:val="24"/>
        </w:rPr>
        <w:t xml:space="preserve">, направляются на цели, </w:t>
      </w:r>
      <w:r w:rsidRPr="003B7E59">
        <w:rPr>
          <w:sz w:val="24"/>
          <w:szCs w:val="24"/>
        </w:rPr>
        <w:t>для достижения которых создан Фонд,</w:t>
      </w:r>
      <w:r w:rsidRPr="003B7E59">
        <w:rPr>
          <w:bCs/>
          <w:sz w:val="24"/>
          <w:szCs w:val="24"/>
        </w:rPr>
        <w:t xml:space="preserve"> </w:t>
      </w:r>
      <w:r>
        <w:rPr>
          <w:bCs/>
          <w:sz w:val="24"/>
          <w:szCs w:val="24"/>
        </w:rPr>
        <w:t>либо на благотворительные цели</w:t>
      </w:r>
      <w:r w:rsidRPr="003B7E59">
        <w:rPr>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w:t>
      </w:r>
      <w:r>
        <w:rPr>
          <w:bCs/>
          <w:sz w:val="24"/>
          <w:szCs w:val="24"/>
        </w:rPr>
        <w:tab/>
      </w:r>
      <w:r w:rsidRPr="003B7E59">
        <w:rPr>
          <w:bCs/>
          <w:sz w:val="24"/>
          <w:szCs w:val="24"/>
        </w:rPr>
        <w:t>Фонд может быть ликвидирован только на основании решения суда, принятого по заявлению заинтересованных лиц, в случае, если:</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 xml:space="preserve">11.5.3.Фонд в своей деятельности уклоняется от целей, предусмотренных </w:t>
      </w:r>
      <w:r>
        <w:rPr>
          <w:bCs/>
          <w:sz w:val="24"/>
          <w:szCs w:val="24"/>
        </w:rPr>
        <w:t xml:space="preserve">настоящим </w:t>
      </w:r>
      <w:r w:rsidRPr="003B7E59">
        <w:rPr>
          <w:bCs/>
          <w:sz w:val="24"/>
          <w:szCs w:val="24"/>
        </w:rPr>
        <w:t>Уставом.</w:t>
      </w:r>
    </w:p>
    <w:p w:rsidR="007956B2" w:rsidRPr="003B7E59" w:rsidRDefault="007956B2" w:rsidP="007956B2">
      <w:pPr>
        <w:tabs>
          <w:tab w:val="left" w:pos="1276"/>
        </w:tabs>
        <w:autoSpaceDE w:val="0"/>
        <w:autoSpaceDN w:val="0"/>
        <w:adjustRightInd w:val="0"/>
        <w:ind w:firstLine="567"/>
        <w:jc w:val="both"/>
        <w:rPr>
          <w:bCs/>
          <w:sz w:val="24"/>
          <w:szCs w:val="24"/>
        </w:rPr>
      </w:pPr>
      <w:r w:rsidRPr="003B7E59">
        <w:rPr>
          <w:bCs/>
          <w:sz w:val="24"/>
          <w:szCs w:val="24"/>
        </w:rPr>
        <w:t>11.5.4.</w:t>
      </w:r>
      <w:r>
        <w:rPr>
          <w:bCs/>
          <w:sz w:val="24"/>
          <w:szCs w:val="24"/>
        </w:rPr>
        <w:tab/>
      </w:r>
      <w:r w:rsidRPr="003B7E59">
        <w:rPr>
          <w:bCs/>
          <w:sz w:val="24"/>
          <w:szCs w:val="24"/>
        </w:rPr>
        <w:t>В других случаях, предусмотренных законом.</w:t>
      </w:r>
    </w:p>
    <w:p w:rsidR="007956B2" w:rsidRPr="003B7E59" w:rsidRDefault="007956B2" w:rsidP="007956B2">
      <w:pPr>
        <w:shd w:val="clear" w:color="auto" w:fill="FFFFFF"/>
        <w:tabs>
          <w:tab w:val="left" w:pos="1134"/>
        </w:tabs>
        <w:ind w:firstLine="567"/>
        <w:jc w:val="both"/>
        <w:rPr>
          <w:sz w:val="24"/>
          <w:szCs w:val="24"/>
        </w:rPr>
      </w:pPr>
      <w:r w:rsidRPr="003B7E59">
        <w:rPr>
          <w:sz w:val="24"/>
          <w:szCs w:val="24"/>
        </w:rPr>
        <w:t>11.6.</w:t>
      </w:r>
      <w:r>
        <w:rPr>
          <w:sz w:val="24"/>
          <w:szCs w:val="24"/>
        </w:rPr>
        <w:tab/>
      </w:r>
      <w:proofErr w:type="gramStart"/>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w:t>
      </w:r>
      <w:r>
        <w:rPr>
          <w:color w:val="000000"/>
          <w:sz w:val="24"/>
          <w:szCs w:val="24"/>
        </w:rPr>
        <w:t>,</w:t>
      </w:r>
      <w:r w:rsidRPr="003B7E59">
        <w:rPr>
          <w:color w:val="000000"/>
          <w:sz w:val="24"/>
          <w:szCs w:val="24"/>
        </w:rPr>
        <w:t xml:space="preserve"> на хранение в архивный отдел администрации муниципального образования </w:t>
      </w:r>
      <w:proofErr w:type="spellStart"/>
      <w:r w:rsidRPr="003B7E59">
        <w:rPr>
          <w:color w:val="000000"/>
          <w:sz w:val="24"/>
          <w:szCs w:val="24"/>
        </w:rPr>
        <w:t>Сосновоборский</w:t>
      </w:r>
      <w:proofErr w:type="spellEnd"/>
      <w:r w:rsidRPr="003B7E59">
        <w:rPr>
          <w:color w:val="000000"/>
          <w:sz w:val="24"/>
          <w:szCs w:val="24"/>
        </w:rPr>
        <w:t xml:space="preserve"> городской округ Ленинградской области.</w:t>
      </w:r>
      <w:proofErr w:type="gramEnd"/>
    </w:p>
    <w:p w:rsidR="007956B2" w:rsidRDefault="007956B2" w:rsidP="007956B2"/>
    <w:p w:rsidR="00986B56" w:rsidRDefault="00986B56"/>
    <w:sectPr w:rsidR="00986B56" w:rsidSect="00DA7219">
      <w:headerReference w:type="default" r:id="rId1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A1" w:rsidRDefault="005D4EA1" w:rsidP="007956B2">
      <w:r>
        <w:separator/>
      </w:r>
    </w:p>
  </w:endnote>
  <w:endnote w:type="continuationSeparator" w:id="0">
    <w:p w:rsidR="005D4EA1" w:rsidRDefault="005D4EA1" w:rsidP="0079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7" w:rsidRDefault="005D4E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7" w:rsidRDefault="005D4E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7" w:rsidRDefault="005D4E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A1" w:rsidRDefault="005D4EA1" w:rsidP="007956B2">
      <w:r>
        <w:separator/>
      </w:r>
    </w:p>
  </w:footnote>
  <w:footnote w:type="continuationSeparator" w:id="0">
    <w:p w:rsidR="005D4EA1" w:rsidRDefault="005D4EA1" w:rsidP="0079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7" w:rsidRDefault="005D4E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5E" w:rsidRPr="00885002" w:rsidRDefault="005D4EA1" w:rsidP="00770D40">
    <w:pPr>
      <w:pStyle w:val="a3"/>
      <w:jc w:val="right"/>
      <w:rPr>
        <w:b/>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A7" w:rsidRDefault="005D4EA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5E" w:rsidRPr="004A6713" w:rsidRDefault="007956B2" w:rsidP="004A6713">
    <w:pPr>
      <w:pStyle w:val="a3"/>
      <w:jc w:val="right"/>
      <w:rPr>
        <w:sz w:val="16"/>
        <w:szCs w:val="16"/>
        <w:lang w:val="en-US"/>
      </w:rPr>
    </w:pPr>
    <w:r w:rsidRPr="004A6713">
      <w:rPr>
        <w:sz w:val="16"/>
        <w:szCs w:val="16"/>
        <w:lang w:val="en-US"/>
      </w:rPr>
      <w:t>6406707/821682(1)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D4E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1703723-c857-455c-8ef1-5ffc395af28d"/>
  </w:docVars>
  <w:rsids>
    <w:rsidRoot w:val="007956B2"/>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D4EA1"/>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956B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2C8F"/>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0B37"/>
    <w:rsid w:val="00DB6983"/>
    <w:rsid w:val="00DD5800"/>
    <w:rsid w:val="00E01EE6"/>
    <w:rsid w:val="00E047A5"/>
    <w:rsid w:val="00E2164F"/>
    <w:rsid w:val="00E30882"/>
    <w:rsid w:val="00E4356E"/>
    <w:rsid w:val="00E47A52"/>
    <w:rsid w:val="00E76055"/>
    <w:rsid w:val="00E8663B"/>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956B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56B2"/>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956B2"/>
    <w:pPr>
      <w:tabs>
        <w:tab w:val="center" w:pos="4677"/>
        <w:tab w:val="right" w:pos="9355"/>
      </w:tabs>
    </w:pPr>
  </w:style>
  <w:style w:type="character" w:customStyle="1" w:styleId="a4">
    <w:name w:val="Верхний колонтитул Знак"/>
    <w:basedOn w:val="a0"/>
    <w:link w:val="a3"/>
    <w:rsid w:val="007956B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56B2"/>
    <w:pPr>
      <w:tabs>
        <w:tab w:val="center" w:pos="4677"/>
        <w:tab w:val="right" w:pos="9355"/>
      </w:tabs>
    </w:pPr>
  </w:style>
  <w:style w:type="character" w:customStyle="1" w:styleId="a6">
    <w:name w:val="Нижний колонтитул Знак"/>
    <w:basedOn w:val="a0"/>
    <w:link w:val="a5"/>
    <w:uiPriority w:val="99"/>
    <w:rsid w:val="007956B2"/>
    <w:rPr>
      <w:rFonts w:ascii="Times New Roman" w:eastAsia="Times New Roman" w:hAnsi="Times New Roman" w:cs="Times New Roman"/>
      <w:sz w:val="20"/>
      <w:szCs w:val="20"/>
      <w:lang w:eastAsia="ru-RU"/>
    </w:rPr>
  </w:style>
  <w:style w:type="paragraph" w:styleId="a7">
    <w:name w:val="List Paragraph"/>
    <w:basedOn w:val="a"/>
    <w:uiPriority w:val="34"/>
    <w:qFormat/>
    <w:rsid w:val="007956B2"/>
    <w:pPr>
      <w:ind w:left="720"/>
      <w:contextualSpacing/>
    </w:pPr>
  </w:style>
  <w:style w:type="paragraph" w:styleId="a8">
    <w:name w:val="Normal (Web)"/>
    <w:basedOn w:val="a"/>
    <w:rsid w:val="007956B2"/>
    <w:pPr>
      <w:spacing w:before="100" w:beforeAutospacing="1" w:after="100" w:afterAutospacing="1"/>
    </w:pPr>
    <w:rPr>
      <w:sz w:val="24"/>
      <w:szCs w:val="24"/>
    </w:rPr>
  </w:style>
  <w:style w:type="paragraph" w:customStyle="1" w:styleId="ConsPlusNormal">
    <w:name w:val="ConsPlusNormal"/>
    <w:rsid w:val="007956B2"/>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7956B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956B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56B2"/>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956B2"/>
    <w:pPr>
      <w:tabs>
        <w:tab w:val="center" w:pos="4677"/>
        <w:tab w:val="right" w:pos="9355"/>
      </w:tabs>
    </w:pPr>
  </w:style>
  <w:style w:type="character" w:customStyle="1" w:styleId="a4">
    <w:name w:val="Верхний колонтитул Знак"/>
    <w:basedOn w:val="a0"/>
    <w:link w:val="a3"/>
    <w:rsid w:val="007956B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56B2"/>
    <w:pPr>
      <w:tabs>
        <w:tab w:val="center" w:pos="4677"/>
        <w:tab w:val="right" w:pos="9355"/>
      </w:tabs>
    </w:pPr>
  </w:style>
  <w:style w:type="character" w:customStyle="1" w:styleId="a6">
    <w:name w:val="Нижний колонтитул Знак"/>
    <w:basedOn w:val="a0"/>
    <w:link w:val="a5"/>
    <w:uiPriority w:val="99"/>
    <w:rsid w:val="007956B2"/>
    <w:rPr>
      <w:rFonts w:ascii="Times New Roman" w:eastAsia="Times New Roman" w:hAnsi="Times New Roman" w:cs="Times New Roman"/>
      <w:sz w:val="20"/>
      <w:szCs w:val="20"/>
      <w:lang w:eastAsia="ru-RU"/>
    </w:rPr>
  </w:style>
  <w:style w:type="paragraph" w:styleId="a7">
    <w:name w:val="List Paragraph"/>
    <w:basedOn w:val="a"/>
    <w:uiPriority w:val="34"/>
    <w:qFormat/>
    <w:rsid w:val="007956B2"/>
    <w:pPr>
      <w:ind w:left="720"/>
      <w:contextualSpacing/>
    </w:pPr>
  </w:style>
  <w:style w:type="paragraph" w:styleId="a8">
    <w:name w:val="Normal (Web)"/>
    <w:basedOn w:val="a"/>
    <w:rsid w:val="007956B2"/>
    <w:pPr>
      <w:spacing w:before="100" w:beforeAutospacing="1" w:after="100" w:afterAutospacing="1"/>
    </w:pPr>
    <w:rPr>
      <w:sz w:val="24"/>
      <w:szCs w:val="24"/>
    </w:rPr>
  </w:style>
  <w:style w:type="paragraph" w:customStyle="1" w:styleId="ConsPlusNormal">
    <w:name w:val="ConsPlusNormal"/>
    <w:rsid w:val="007956B2"/>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7956B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hyperlink" Target="consultantplus://offline/ref=6C4BFA44458508813866584280A9945EDB42844C1BBAF5BF6E7C3368AEF19177705F23A01AA61659R9Y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C4BFA44458508813866584280A9945ED847864219B7F5BF6E7C3368AEF19177705F23A01AA6145ER9Y4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2024-04-12T14:41:00Z</dcterms:created>
  <dcterms:modified xsi:type="dcterms:W3CDTF">2024-04-12T14:48:00Z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71703723-c857-455c-8ef1-5ffc395af28d</vt:lpwstr>
  </property>
</Properties>
</file>