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597DA3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597DA3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</w:t>
      </w:r>
      <w:r w:rsidR="002C504D">
        <w:rPr>
          <w:sz w:val="24"/>
        </w:rPr>
        <w:t xml:space="preserve">       </w:t>
      </w:r>
      <w:r>
        <w:rPr>
          <w:sz w:val="24"/>
        </w:rPr>
        <w:t xml:space="preserve">       </w:t>
      </w:r>
      <w:r w:rsidR="00762166">
        <w:rPr>
          <w:sz w:val="24"/>
        </w:rPr>
        <w:t xml:space="preserve">от </w:t>
      </w:r>
      <w:r w:rsidR="002C504D">
        <w:rPr>
          <w:sz w:val="24"/>
        </w:rPr>
        <w:t>11/03/2026 № 700</w:t>
      </w:r>
    </w:p>
    <w:p w:rsidR="00CF2B99" w:rsidRDefault="00CF2B99" w:rsidP="00CF2B99">
      <w:pPr>
        <w:jc w:val="both"/>
        <w:rPr>
          <w:sz w:val="24"/>
          <w:szCs w:val="24"/>
        </w:rPr>
      </w:pPr>
    </w:p>
    <w:p w:rsidR="00CF2B99" w:rsidRPr="0068756D" w:rsidRDefault="00CF2B99" w:rsidP="00CF2B99">
      <w:pPr>
        <w:ind w:right="4251"/>
        <w:jc w:val="both"/>
        <w:rPr>
          <w:sz w:val="24"/>
          <w:szCs w:val="24"/>
        </w:rPr>
      </w:pPr>
      <w:r w:rsidRPr="0068756D">
        <w:rPr>
          <w:sz w:val="24"/>
          <w:szCs w:val="24"/>
        </w:rPr>
        <w:t>О</w:t>
      </w:r>
      <w:r>
        <w:rPr>
          <w:sz w:val="24"/>
          <w:szCs w:val="24"/>
        </w:rPr>
        <w:t>б</w:t>
      </w:r>
      <w:r w:rsidRPr="0068756D">
        <w:rPr>
          <w:sz w:val="24"/>
          <w:szCs w:val="24"/>
        </w:rPr>
        <w:t xml:space="preserve"> </w:t>
      </w:r>
      <w:r>
        <w:rPr>
          <w:sz w:val="24"/>
          <w:szCs w:val="24"/>
        </w:rPr>
        <w:t>участии в командно-штабном</w:t>
      </w:r>
      <w:r w:rsidRPr="0068756D">
        <w:rPr>
          <w:sz w:val="24"/>
          <w:szCs w:val="24"/>
        </w:rPr>
        <w:t xml:space="preserve"> </w:t>
      </w:r>
      <w:r>
        <w:rPr>
          <w:sz w:val="24"/>
          <w:szCs w:val="24"/>
        </w:rPr>
        <w:t>учении</w:t>
      </w:r>
      <w:r w:rsidRPr="0068756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68756D">
        <w:rPr>
          <w:sz w:val="24"/>
          <w:szCs w:val="24"/>
        </w:rPr>
        <w:t xml:space="preserve">по </w:t>
      </w:r>
      <w:r>
        <w:rPr>
          <w:sz w:val="24"/>
          <w:szCs w:val="24"/>
        </w:rPr>
        <w:t xml:space="preserve">повышению готовности органов управления и сил единой государственной системы предупреждения и ликвидации чрезвычайных ситуаций к действиям по предназначению в </w:t>
      </w:r>
      <w:proofErr w:type="spellStart"/>
      <w:r>
        <w:rPr>
          <w:sz w:val="24"/>
          <w:szCs w:val="24"/>
        </w:rPr>
        <w:t>паводкоопасный</w:t>
      </w:r>
      <w:proofErr w:type="spellEnd"/>
      <w:r>
        <w:rPr>
          <w:sz w:val="24"/>
          <w:szCs w:val="24"/>
        </w:rPr>
        <w:t xml:space="preserve"> период, а также в пожароопасный сезон 2026 года</w:t>
      </w:r>
    </w:p>
    <w:p w:rsidR="00CF2B99" w:rsidRDefault="00CF2B99" w:rsidP="00CF2B99">
      <w:pPr>
        <w:jc w:val="both"/>
        <w:rPr>
          <w:sz w:val="24"/>
          <w:szCs w:val="24"/>
        </w:rPr>
      </w:pPr>
    </w:p>
    <w:p w:rsidR="00CF2B99" w:rsidRDefault="00CF2B99" w:rsidP="00CF2B99">
      <w:pPr>
        <w:jc w:val="both"/>
        <w:rPr>
          <w:sz w:val="24"/>
          <w:szCs w:val="24"/>
        </w:rPr>
      </w:pPr>
    </w:p>
    <w:p w:rsidR="00CF2B99" w:rsidRPr="00CF2B99" w:rsidRDefault="00CF2B99" w:rsidP="00CF2B99">
      <w:pPr>
        <w:jc w:val="both"/>
        <w:rPr>
          <w:sz w:val="16"/>
          <w:szCs w:val="16"/>
        </w:rPr>
      </w:pPr>
    </w:p>
    <w:p w:rsidR="00CF2B99" w:rsidRDefault="00CF2B99" w:rsidP="00CF2B99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FC6EF1">
        <w:rPr>
          <w:sz w:val="24"/>
          <w:szCs w:val="24"/>
        </w:rPr>
        <w:t xml:space="preserve">В соответствии с </w:t>
      </w:r>
      <w:r>
        <w:rPr>
          <w:sz w:val="24"/>
          <w:szCs w:val="24"/>
        </w:rPr>
        <w:t>п. 68 Комплексного плана основных мероприятий МЧС России                   на 2026 год, утверждённого приказом МЧС России от 24 декабря 2026 года № 1242, приказом МЧС России от 05.02.2026 № 73 «О мероприятиях по подготовке  и проведению командно-штабного учения с органами управления и силами единой государственной системы предупреждения и ликвидации чрезвычайных ситуаций», а также письмом Главного управления МЧС России по Ленинградской области</w:t>
      </w:r>
      <w:r w:rsidRPr="00FC6EF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 20.02.2026 № ИВ-180-595                                                          «О направлении информации по КШУ» </w:t>
      </w:r>
      <w:r w:rsidRPr="00FC6EF1">
        <w:rPr>
          <w:sz w:val="24"/>
          <w:szCs w:val="24"/>
        </w:rPr>
        <w:t xml:space="preserve">администрация Сосновоборского городского округа </w:t>
      </w:r>
      <w:r>
        <w:rPr>
          <w:sz w:val="24"/>
          <w:szCs w:val="24"/>
        </w:rPr>
        <w:t xml:space="preserve">                        </w:t>
      </w:r>
      <w:proofErr w:type="gramStart"/>
      <w:r w:rsidRPr="00FC6EF1">
        <w:rPr>
          <w:b/>
          <w:sz w:val="24"/>
          <w:szCs w:val="24"/>
        </w:rPr>
        <w:t>п</w:t>
      </w:r>
      <w:proofErr w:type="gramEnd"/>
      <w:r w:rsidRPr="00FC6EF1">
        <w:rPr>
          <w:b/>
          <w:sz w:val="24"/>
          <w:szCs w:val="24"/>
        </w:rPr>
        <w:t xml:space="preserve"> о с т а н о в л я е т</w:t>
      </w:r>
      <w:r w:rsidRPr="00FC6EF1">
        <w:rPr>
          <w:sz w:val="24"/>
          <w:szCs w:val="24"/>
        </w:rPr>
        <w:t>:</w:t>
      </w:r>
    </w:p>
    <w:p w:rsidR="00CF2B99" w:rsidRPr="00FC6EF1" w:rsidRDefault="00CF2B99" w:rsidP="00CF2B99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p w:rsidR="00CF2B99" w:rsidRDefault="00CF2B99" w:rsidP="00CF2B99">
      <w:pPr>
        <w:pStyle w:val="ab"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</w:t>
      </w:r>
      <w:r w:rsidRPr="00FC6EF1">
        <w:rPr>
          <w:sz w:val="24"/>
          <w:szCs w:val="24"/>
        </w:rPr>
        <w:t xml:space="preserve">ринять </w:t>
      </w:r>
      <w:r>
        <w:rPr>
          <w:sz w:val="24"/>
          <w:szCs w:val="24"/>
        </w:rPr>
        <w:t xml:space="preserve">11 и 12 марта 2026 года </w:t>
      </w:r>
      <w:r w:rsidRPr="00FC6EF1">
        <w:rPr>
          <w:sz w:val="24"/>
          <w:szCs w:val="24"/>
        </w:rPr>
        <w:t xml:space="preserve">участие </w:t>
      </w:r>
      <w:r>
        <w:rPr>
          <w:sz w:val="24"/>
          <w:szCs w:val="24"/>
        </w:rPr>
        <w:t>в командно-штабном учении (далее - КШУ)  с органами управления и силами единой государственной системы предупреждения и ликвидации чрезвычайных ситуаций (далее - РСЧС) по отработке вопросов обеспечения безаварийного пропуска паводков, а также защиты населённых пунктов, объектов экономики и социальной инфраструктуры от ландшафтных (природных) пожаров в 2026 году</w:t>
      </w:r>
      <w:r w:rsidRPr="00FC6EF1">
        <w:rPr>
          <w:sz w:val="24"/>
          <w:szCs w:val="24"/>
        </w:rPr>
        <w:t>.</w:t>
      </w:r>
      <w:proofErr w:type="gramEnd"/>
    </w:p>
    <w:p w:rsidR="00CF2B99" w:rsidRPr="00CF2B99" w:rsidRDefault="00CF2B99" w:rsidP="00CF2B99">
      <w:pPr>
        <w:pStyle w:val="ab"/>
        <w:tabs>
          <w:tab w:val="left" w:pos="851"/>
          <w:tab w:val="left" w:pos="993"/>
        </w:tabs>
        <w:ind w:left="0"/>
        <w:jc w:val="both"/>
        <w:rPr>
          <w:sz w:val="16"/>
          <w:szCs w:val="16"/>
        </w:rPr>
      </w:pPr>
    </w:p>
    <w:p w:rsidR="00CF2B99" w:rsidRPr="00492BC3" w:rsidRDefault="00CF2B99" w:rsidP="00CF2B99">
      <w:pPr>
        <w:pStyle w:val="ab"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sz w:val="24"/>
          <w:szCs w:val="24"/>
        </w:rPr>
      </w:pPr>
      <w:r w:rsidRPr="00492BC3">
        <w:rPr>
          <w:sz w:val="24"/>
          <w:szCs w:val="24"/>
        </w:rPr>
        <w:t xml:space="preserve">К участию в КШУ привлечь: </w:t>
      </w:r>
    </w:p>
    <w:p w:rsidR="00CF2B99" w:rsidRPr="0068756D" w:rsidRDefault="00CF2B99" w:rsidP="00CF2B99">
      <w:pPr>
        <w:pStyle w:val="ab"/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</w:t>
      </w:r>
      <w:r w:rsidRPr="0068756D">
        <w:rPr>
          <w:sz w:val="24"/>
          <w:szCs w:val="24"/>
        </w:rPr>
        <w:t xml:space="preserve">омиссию по предупреждению и ликвидации чрезвычайных ситуаций и обеспечению пожарной </w:t>
      </w:r>
      <w:r>
        <w:rPr>
          <w:sz w:val="24"/>
          <w:szCs w:val="24"/>
        </w:rPr>
        <w:t>безопасности Сосновоборского городского округа (далее – КЧС и ОПБ СГО)</w:t>
      </w:r>
      <w:r w:rsidRPr="0068756D">
        <w:rPr>
          <w:sz w:val="24"/>
          <w:szCs w:val="24"/>
        </w:rPr>
        <w:t>;</w:t>
      </w:r>
    </w:p>
    <w:p w:rsidR="00CF2B99" w:rsidRDefault="00CF2B99" w:rsidP="00CF2B99">
      <w:pPr>
        <w:pStyle w:val="ab"/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</w:t>
      </w:r>
      <w:r w:rsidRPr="0068756D">
        <w:rPr>
          <w:sz w:val="24"/>
          <w:szCs w:val="24"/>
        </w:rPr>
        <w:t>тдел гражданской защиты</w:t>
      </w:r>
      <w:r>
        <w:rPr>
          <w:sz w:val="24"/>
          <w:szCs w:val="24"/>
        </w:rPr>
        <w:t xml:space="preserve"> и общественной безопасности</w:t>
      </w:r>
      <w:r w:rsidRPr="0068756D">
        <w:rPr>
          <w:sz w:val="24"/>
          <w:szCs w:val="24"/>
        </w:rPr>
        <w:t xml:space="preserve"> администрации</w:t>
      </w:r>
      <w:r>
        <w:rPr>
          <w:sz w:val="24"/>
          <w:szCs w:val="24"/>
        </w:rPr>
        <w:t>,</w:t>
      </w:r>
      <w:r w:rsidRPr="0068756D">
        <w:rPr>
          <w:sz w:val="24"/>
          <w:szCs w:val="24"/>
        </w:rPr>
        <w:t xml:space="preserve"> включая </w:t>
      </w:r>
      <w:r>
        <w:rPr>
          <w:sz w:val="24"/>
          <w:szCs w:val="24"/>
        </w:rPr>
        <w:t>единую дежурно-диспетчерскую</w:t>
      </w:r>
      <w:r w:rsidRPr="0068756D">
        <w:rPr>
          <w:sz w:val="24"/>
          <w:szCs w:val="24"/>
        </w:rPr>
        <w:t xml:space="preserve"> службу администрации</w:t>
      </w:r>
      <w:r w:rsidRPr="00342F64">
        <w:rPr>
          <w:sz w:val="24"/>
          <w:szCs w:val="24"/>
        </w:rPr>
        <w:t xml:space="preserve"> </w:t>
      </w:r>
      <w:r>
        <w:rPr>
          <w:sz w:val="24"/>
          <w:szCs w:val="24"/>
        </w:rPr>
        <w:t>Сосновоборского городского округа</w:t>
      </w:r>
      <w:r w:rsidRPr="0068756D">
        <w:rPr>
          <w:sz w:val="24"/>
          <w:szCs w:val="24"/>
        </w:rPr>
        <w:t>;</w:t>
      </w:r>
    </w:p>
    <w:p w:rsidR="00CF2B99" w:rsidRDefault="00CF2B99" w:rsidP="00CF2B99">
      <w:pPr>
        <w:pStyle w:val="ab"/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отдел по связям с общественностью (пресс-центр) администрации Сосновоборского городского округа; </w:t>
      </w:r>
    </w:p>
    <w:p w:rsidR="00CF2B99" w:rsidRDefault="00CF2B99" w:rsidP="00CF2B99">
      <w:pPr>
        <w:pStyle w:val="ab"/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A6428A">
        <w:rPr>
          <w:sz w:val="24"/>
          <w:szCs w:val="24"/>
        </w:rPr>
        <w:t>СМБУ «</w:t>
      </w:r>
      <w:proofErr w:type="spellStart"/>
      <w:r w:rsidRPr="00A6428A">
        <w:rPr>
          <w:sz w:val="24"/>
          <w:szCs w:val="24"/>
        </w:rPr>
        <w:t>Спецавтотранс</w:t>
      </w:r>
      <w:proofErr w:type="spellEnd"/>
      <w:r w:rsidRPr="00A6428A">
        <w:rPr>
          <w:sz w:val="24"/>
          <w:szCs w:val="24"/>
        </w:rPr>
        <w:t>»</w:t>
      </w:r>
      <w:r>
        <w:rPr>
          <w:sz w:val="24"/>
          <w:szCs w:val="24"/>
        </w:rPr>
        <w:t>;</w:t>
      </w:r>
    </w:p>
    <w:p w:rsidR="00CF2B99" w:rsidRDefault="00CF2B99" w:rsidP="00CF2B99">
      <w:pPr>
        <w:pStyle w:val="ab"/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МКУ «ЦАХО».</w:t>
      </w:r>
    </w:p>
    <w:p w:rsidR="00CF2B99" w:rsidRPr="00CF2B99" w:rsidRDefault="00CF2B99" w:rsidP="00CF2B99">
      <w:pPr>
        <w:pStyle w:val="ab"/>
        <w:tabs>
          <w:tab w:val="left" w:pos="851"/>
          <w:tab w:val="left" w:pos="993"/>
        </w:tabs>
        <w:ind w:left="709"/>
        <w:jc w:val="both"/>
        <w:rPr>
          <w:sz w:val="16"/>
          <w:szCs w:val="16"/>
        </w:rPr>
      </w:pPr>
    </w:p>
    <w:p w:rsidR="00CF2B99" w:rsidRPr="0068756D" w:rsidRDefault="00CF2B99" w:rsidP="00CF2B99">
      <w:pPr>
        <w:pStyle w:val="ab"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Рекомендовать принять участие в КШУ:</w:t>
      </w:r>
    </w:p>
    <w:p w:rsidR="00CF2B99" w:rsidRPr="00DE5943" w:rsidRDefault="00CF2B99" w:rsidP="00CF2B99">
      <w:pPr>
        <w:pStyle w:val="ab"/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ФГБУЗ «ЦМСЧ № 38 ФМБА России»;</w:t>
      </w:r>
    </w:p>
    <w:p w:rsidR="00CF2B99" w:rsidRPr="0068756D" w:rsidRDefault="00CF2B99" w:rsidP="00CF2B99">
      <w:pPr>
        <w:pStyle w:val="ab"/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ОМВД России</w:t>
      </w:r>
      <w:r w:rsidRPr="0068756D">
        <w:rPr>
          <w:sz w:val="24"/>
          <w:szCs w:val="24"/>
        </w:rPr>
        <w:t xml:space="preserve"> по г.</w:t>
      </w:r>
      <w:r>
        <w:rPr>
          <w:sz w:val="24"/>
          <w:szCs w:val="24"/>
        </w:rPr>
        <w:t xml:space="preserve"> Сосновый Бор Ленинградской области</w:t>
      </w:r>
      <w:r w:rsidRPr="0068756D">
        <w:rPr>
          <w:sz w:val="24"/>
          <w:szCs w:val="24"/>
        </w:rPr>
        <w:t>;</w:t>
      </w:r>
    </w:p>
    <w:p w:rsidR="00CF2B99" w:rsidRDefault="00CF2B99" w:rsidP="00CF2B99">
      <w:pPr>
        <w:pStyle w:val="ab"/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37 ПСО ФПС ГПС ГУ МЧС России по Ленинградской области (далее – 37 ПСО).</w:t>
      </w:r>
    </w:p>
    <w:p w:rsidR="00CF2B99" w:rsidRPr="00492BC3" w:rsidRDefault="00CF2B99" w:rsidP="00CF2B99">
      <w:pPr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</w:p>
    <w:p w:rsidR="00CF2B99" w:rsidRPr="00C36552" w:rsidRDefault="00CF2B99" w:rsidP="00CF2B99">
      <w:pPr>
        <w:pStyle w:val="ab"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sz w:val="24"/>
          <w:szCs w:val="24"/>
        </w:rPr>
      </w:pPr>
      <w:r w:rsidRPr="0068756D">
        <w:rPr>
          <w:sz w:val="24"/>
          <w:szCs w:val="24"/>
        </w:rPr>
        <w:lastRenderedPageBreak/>
        <w:t xml:space="preserve">В ходе </w:t>
      </w:r>
      <w:r>
        <w:rPr>
          <w:sz w:val="24"/>
          <w:szCs w:val="24"/>
        </w:rPr>
        <w:t>КШУ</w:t>
      </w:r>
      <w:r w:rsidRPr="0068756D">
        <w:rPr>
          <w:sz w:val="24"/>
          <w:szCs w:val="24"/>
        </w:rPr>
        <w:t xml:space="preserve"> </w:t>
      </w:r>
      <w:r>
        <w:rPr>
          <w:sz w:val="24"/>
          <w:szCs w:val="24"/>
        </w:rPr>
        <w:t>обеспечить (</w:t>
      </w:r>
      <w:r w:rsidRPr="0068756D">
        <w:rPr>
          <w:sz w:val="24"/>
          <w:szCs w:val="24"/>
        </w:rPr>
        <w:t>провести</w:t>
      </w:r>
      <w:r>
        <w:rPr>
          <w:sz w:val="24"/>
          <w:szCs w:val="24"/>
        </w:rPr>
        <w:t>)</w:t>
      </w:r>
      <w:r w:rsidRPr="0068756D">
        <w:rPr>
          <w:sz w:val="24"/>
          <w:szCs w:val="24"/>
        </w:rPr>
        <w:t>:</w:t>
      </w:r>
    </w:p>
    <w:p w:rsidR="00CF2B99" w:rsidRDefault="00CF2B99" w:rsidP="00CF2B99">
      <w:pPr>
        <w:pStyle w:val="ab"/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выполнение мероприятий в соответствии с решениями, принятыми КЧС и ОПБ СГО</w:t>
      </w:r>
      <w:r w:rsidRPr="0068756D">
        <w:rPr>
          <w:sz w:val="24"/>
          <w:szCs w:val="24"/>
        </w:rPr>
        <w:t>;</w:t>
      </w:r>
    </w:p>
    <w:p w:rsidR="00CF2B99" w:rsidRPr="00C36552" w:rsidRDefault="00CF2B99" w:rsidP="00CF2B99">
      <w:pPr>
        <w:pStyle w:val="ab"/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</w:t>
      </w:r>
      <w:r w:rsidRPr="00C36552">
        <w:rPr>
          <w:sz w:val="24"/>
          <w:szCs w:val="24"/>
        </w:rPr>
        <w:t>роверк</w:t>
      </w:r>
      <w:r>
        <w:rPr>
          <w:sz w:val="24"/>
          <w:szCs w:val="24"/>
        </w:rPr>
        <w:t>у</w:t>
      </w:r>
      <w:r w:rsidRPr="00C36552">
        <w:rPr>
          <w:sz w:val="24"/>
          <w:szCs w:val="24"/>
        </w:rPr>
        <w:t xml:space="preserve"> готовно</w:t>
      </w:r>
      <w:r>
        <w:rPr>
          <w:sz w:val="24"/>
          <w:szCs w:val="24"/>
        </w:rPr>
        <w:t>сти систем связи и оповещения населения (ЕДДС, отдел гражданской защиты и общественной безопасности администрации);</w:t>
      </w:r>
    </w:p>
    <w:p w:rsidR="00CF2B99" w:rsidRDefault="00CF2B99" w:rsidP="00CF2B99">
      <w:pPr>
        <w:pStyle w:val="ab"/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выполнение специальных работ на натурных участках проведения аварийно-спасательных и других неотложных работ (далее - АСДНР) (</w:t>
      </w:r>
      <w:r w:rsidRPr="00A6428A">
        <w:rPr>
          <w:sz w:val="24"/>
          <w:szCs w:val="24"/>
        </w:rPr>
        <w:t>СМБУ «</w:t>
      </w:r>
      <w:proofErr w:type="spellStart"/>
      <w:r w:rsidRPr="00A6428A">
        <w:rPr>
          <w:sz w:val="24"/>
          <w:szCs w:val="24"/>
        </w:rPr>
        <w:t>Спецавтотранс</w:t>
      </w:r>
      <w:proofErr w:type="spellEnd"/>
      <w:r w:rsidRPr="00A6428A">
        <w:rPr>
          <w:sz w:val="24"/>
          <w:szCs w:val="24"/>
        </w:rPr>
        <w:t>»</w:t>
      </w:r>
      <w:r>
        <w:rPr>
          <w:sz w:val="24"/>
          <w:szCs w:val="24"/>
        </w:rPr>
        <w:t>,                     37 ПСО);</w:t>
      </w:r>
    </w:p>
    <w:p w:rsidR="00CF2B99" w:rsidRPr="007D4220" w:rsidRDefault="00CF2B99" w:rsidP="00CF2B99">
      <w:pPr>
        <w:pStyle w:val="ab"/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оказание медицинской помощи населению в местах проведения АСДНР                      (</w:t>
      </w:r>
      <w:r>
        <w:rPr>
          <w:bCs/>
          <w:sz w:val="24"/>
          <w:szCs w:val="24"/>
        </w:rPr>
        <w:t>ФГБУЗ «ЦМСЧ № 38 ФМБА России»</w:t>
      </w:r>
      <w:r>
        <w:rPr>
          <w:sz w:val="24"/>
          <w:szCs w:val="24"/>
        </w:rPr>
        <w:t>);</w:t>
      </w:r>
    </w:p>
    <w:p w:rsidR="00CF2B99" w:rsidRDefault="00CF2B99" w:rsidP="00CF2B99">
      <w:pPr>
        <w:pStyle w:val="ab"/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обеспечение безопасности дорожного движения, ограничение передвижения автотранспорта в местах проведения АСДНР </w:t>
      </w:r>
      <w:r w:rsidRPr="0068756D">
        <w:rPr>
          <w:sz w:val="24"/>
          <w:szCs w:val="24"/>
        </w:rPr>
        <w:t>(</w:t>
      </w:r>
      <w:r>
        <w:rPr>
          <w:sz w:val="24"/>
          <w:szCs w:val="24"/>
        </w:rPr>
        <w:t>ОМВД России</w:t>
      </w:r>
      <w:r w:rsidRPr="0068756D">
        <w:rPr>
          <w:sz w:val="24"/>
          <w:szCs w:val="24"/>
        </w:rPr>
        <w:t xml:space="preserve"> по г.</w:t>
      </w:r>
      <w:r>
        <w:rPr>
          <w:sz w:val="24"/>
          <w:szCs w:val="24"/>
        </w:rPr>
        <w:t xml:space="preserve"> Сосновый Бор ЛО</w:t>
      </w:r>
      <w:r w:rsidRPr="0068756D">
        <w:rPr>
          <w:sz w:val="24"/>
          <w:szCs w:val="24"/>
        </w:rPr>
        <w:t>);</w:t>
      </w:r>
    </w:p>
    <w:p w:rsidR="00CF2B99" w:rsidRPr="00C36552" w:rsidRDefault="00CF2B99" w:rsidP="00CF2B99">
      <w:pPr>
        <w:pStyle w:val="ab"/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развёртывание подвижного пункта питания (МКУ «ЦАХО»);</w:t>
      </w:r>
    </w:p>
    <w:p w:rsidR="00CF2B99" w:rsidRDefault="00CF2B99" w:rsidP="00CF2B99">
      <w:pPr>
        <w:pStyle w:val="ab"/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</w:t>
      </w:r>
      <w:r w:rsidRPr="00C36552">
        <w:rPr>
          <w:sz w:val="24"/>
          <w:szCs w:val="24"/>
        </w:rPr>
        <w:t>емонстраци</w:t>
      </w:r>
      <w:r>
        <w:rPr>
          <w:sz w:val="24"/>
          <w:szCs w:val="24"/>
        </w:rPr>
        <w:t>я</w:t>
      </w:r>
      <w:r w:rsidRPr="00C36552">
        <w:rPr>
          <w:sz w:val="24"/>
          <w:szCs w:val="24"/>
        </w:rPr>
        <w:t xml:space="preserve"> населению практических действий сил </w:t>
      </w:r>
      <w:r>
        <w:rPr>
          <w:sz w:val="24"/>
          <w:szCs w:val="24"/>
        </w:rPr>
        <w:t>Сосновоборского городского звена Ленинградской областной подсистемы РСЧС</w:t>
      </w:r>
      <w:r w:rsidRPr="00C36552">
        <w:rPr>
          <w:sz w:val="24"/>
          <w:szCs w:val="24"/>
        </w:rPr>
        <w:t xml:space="preserve">, </w:t>
      </w:r>
      <w:r>
        <w:rPr>
          <w:sz w:val="24"/>
          <w:szCs w:val="24"/>
        </w:rPr>
        <w:t>при возникновении чрезвычайных ситуаций, связанных с паводками, а также ландшафтными (природными) пожарами                   (отдел гражданской защиты и общественной безопасности, отдел по связям с общественностью (пресс-центр)).</w:t>
      </w:r>
    </w:p>
    <w:p w:rsidR="00CF2B99" w:rsidRPr="00CF2B99" w:rsidRDefault="00CF2B99" w:rsidP="00CF2B99">
      <w:pPr>
        <w:pStyle w:val="ab"/>
        <w:tabs>
          <w:tab w:val="left" w:pos="851"/>
          <w:tab w:val="left" w:pos="993"/>
        </w:tabs>
        <w:ind w:left="567" w:firstLine="709"/>
        <w:jc w:val="both"/>
        <w:rPr>
          <w:sz w:val="16"/>
          <w:szCs w:val="16"/>
        </w:rPr>
      </w:pPr>
    </w:p>
    <w:p w:rsidR="00CF2B99" w:rsidRDefault="00CF2B99" w:rsidP="00CF2B99">
      <w:pPr>
        <w:pStyle w:val="ab"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sz w:val="24"/>
          <w:szCs w:val="24"/>
        </w:rPr>
      </w:pPr>
      <w:r w:rsidRPr="0068756D">
        <w:rPr>
          <w:sz w:val="24"/>
          <w:szCs w:val="24"/>
        </w:rPr>
        <w:t xml:space="preserve">Отделу гражданской защиты </w:t>
      </w:r>
      <w:r>
        <w:rPr>
          <w:sz w:val="24"/>
          <w:szCs w:val="24"/>
        </w:rPr>
        <w:t xml:space="preserve">и общественной безопасности </w:t>
      </w:r>
      <w:r w:rsidRPr="0068756D">
        <w:rPr>
          <w:sz w:val="24"/>
          <w:szCs w:val="24"/>
        </w:rPr>
        <w:t>администрации (</w:t>
      </w:r>
      <w:r>
        <w:rPr>
          <w:sz w:val="24"/>
          <w:szCs w:val="24"/>
        </w:rPr>
        <w:t>Парамонов Р.Ю</w:t>
      </w:r>
      <w:r w:rsidRPr="0068756D">
        <w:rPr>
          <w:sz w:val="24"/>
          <w:szCs w:val="24"/>
        </w:rPr>
        <w:t xml:space="preserve">.) до начала </w:t>
      </w:r>
      <w:r>
        <w:rPr>
          <w:sz w:val="24"/>
          <w:szCs w:val="24"/>
        </w:rPr>
        <w:t>КШУ</w:t>
      </w:r>
      <w:r w:rsidRPr="0068756D">
        <w:rPr>
          <w:sz w:val="24"/>
          <w:szCs w:val="24"/>
        </w:rPr>
        <w:t xml:space="preserve"> провести инструктивно-методическое занятие с участниками </w:t>
      </w:r>
      <w:r>
        <w:rPr>
          <w:sz w:val="24"/>
          <w:szCs w:val="24"/>
        </w:rPr>
        <w:t>КШУ</w:t>
      </w:r>
      <w:r w:rsidRPr="0068756D">
        <w:rPr>
          <w:sz w:val="24"/>
          <w:szCs w:val="24"/>
        </w:rPr>
        <w:t xml:space="preserve"> по организации и методике проведения (выполнения) вышеуказанных мероприятий</w:t>
      </w:r>
      <w:r>
        <w:rPr>
          <w:sz w:val="24"/>
          <w:szCs w:val="24"/>
        </w:rPr>
        <w:t>.</w:t>
      </w:r>
    </w:p>
    <w:p w:rsidR="00CF2B99" w:rsidRPr="00CF2B99" w:rsidRDefault="00CF2B99" w:rsidP="00CF2B99">
      <w:pPr>
        <w:pStyle w:val="ab"/>
        <w:tabs>
          <w:tab w:val="left" w:pos="851"/>
          <w:tab w:val="left" w:pos="993"/>
        </w:tabs>
        <w:ind w:left="567" w:firstLine="709"/>
        <w:jc w:val="both"/>
        <w:rPr>
          <w:sz w:val="16"/>
          <w:szCs w:val="16"/>
        </w:rPr>
      </w:pPr>
    </w:p>
    <w:p w:rsidR="00CF2B99" w:rsidRPr="00526EDC" w:rsidRDefault="00CF2B99" w:rsidP="00CF2B99">
      <w:pPr>
        <w:pStyle w:val="ab"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Предложить </w:t>
      </w:r>
      <w:r w:rsidRPr="00DE5943">
        <w:rPr>
          <w:sz w:val="24"/>
          <w:szCs w:val="24"/>
        </w:rPr>
        <w:t>ОМВД Р</w:t>
      </w:r>
      <w:r>
        <w:rPr>
          <w:sz w:val="24"/>
          <w:szCs w:val="24"/>
        </w:rPr>
        <w:t>оссии</w:t>
      </w:r>
      <w:r w:rsidRPr="00DE5943">
        <w:rPr>
          <w:sz w:val="24"/>
          <w:szCs w:val="24"/>
        </w:rPr>
        <w:t xml:space="preserve"> по г. Сосновый Бор </w:t>
      </w:r>
      <w:r>
        <w:rPr>
          <w:sz w:val="24"/>
          <w:szCs w:val="24"/>
        </w:rPr>
        <w:t>ЛО</w:t>
      </w:r>
      <w:r w:rsidRPr="00DE5943"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Бачиев</w:t>
      </w:r>
      <w:proofErr w:type="spellEnd"/>
      <w:r>
        <w:rPr>
          <w:sz w:val="24"/>
          <w:szCs w:val="24"/>
        </w:rPr>
        <w:t xml:space="preserve"> З.А.</w:t>
      </w:r>
      <w:r w:rsidRPr="00DE5943">
        <w:rPr>
          <w:sz w:val="24"/>
          <w:szCs w:val="24"/>
        </w:rPr>
        <w:t xml:space="preserve">) организовать работу </w:t>
      </w:r>
      <w:r>
        <w:rPr>
          <w:sz w:val="24"/>
          <w:szCs w:val="24"/>
        </w:rPr>
        <w:t xml:space="preserve">группы </w:t>
      </w:r>
      <w:r w:rsidRPr="00DE5943">
        <w:rPr>
          <w:sz w:val="24"/>
          <w:szCs w:val="24"/>
        </w:rPr>
        <w:t xml:space="preserve">обеспечения </w:t>
      </w:r>
      <w:r>
        <w:rPr>
          <w:sz w:val="24"/>
          <w:szCs w:val="24"/>
        </w:rPr>
        <w:t>безопасности дорожного движения в местах проведения АСДНР в период проведения КШУ.</w:t>
      </w:r>
    </w:p>
    <w:p w:rsidR="00CF2B99" w:rsidRPr="00CF2B99" w:rsidRDefault="00CF2B99" w:rsidP="00CF2B99">
      <w:pPr>
        <w:pStyle w:val="ab"/>
        <w:tabs>
          <w:tab w:val="left" w:pos="851"/>
          <w:tab w:val="left" w:pos="993"/>
        </w:tabs>
        <w:ind w:left="567" w:firstLine="709"/>
        <w:jc w:val="both"/>
        <w:rPr>
          <w:sz w:val="16"/>
          <w:szCs w:val="16"/>
        </w:rPr>
      </w:pPr>
    </w:p>
    <w:p w:rsidR="00CF2B99" w:rsidRPr="00D62442" w:rsidRDefault="00CF2B99" w:rsidP="00CF2B99">
      <w:pPr>
        <w:pStyle w:val="ab"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Предложить ФГБУЗ «ЦМСЧ № 38 ФМБА России» (Рязанов П.Н.) организовать дежурство бригад скорой медицинской помощи в местах проведения АСДНР в период проведения КШУ.</w:t>
      </w:r>
    </w:p>
    <w:p w:rsidR="00CF2B99" w:rsidRPr="00CF2B99" w:rsidRDefault="00CF2B99" w:rsidP="00CF2B99">
      <w:pPr>
        <w:pStyle w:val="ab"/>
        <w:rPr>
          <w:sz w:val="16"/>
          <w:szCs w:val="16"/>
        </w:rPr>
      </w:pPr>
    </w:p>
    <w:p w:rsidR="00CF2B99" w:rsidRPr="00526EDC" w:rsidRDefault="00CF2B99" w:rsidP="00CF2B99">
      <w:pPr>
        <w:pStyle w:val="ab"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Предложить 37 ПСО организовать привлечение сил и средств Сосновоборского местного пожарно-спасательного гарнизона в соответствии с документами предварительного планирования по тушению пожаров и проведения АСДНР на территории Сосновоборского городского округа.</w:t>
      </w:r>
    </w:p>
    <w:p w:rsidR="00CF2B99" w:rsidRPr="00CF2B99" w:rsidRDefault="00CF2B99" w:rsidP="00CF2B99">
      <w:pPr>
        <w:tabs>
          <w:tab w:val="left" w:pos="851"/>
          <w:tab w:val="left" w:pos="993"/>
        </w:tabs>
        <w:ind w:firstLine="709"/>
        <w:jc w:val="both"/>
        <w:rPr>
          <w:sz w:val="16"/>
          <w:szCs w:val="16"/>
        </w:rPr>
      </w:pPr>
    </w:p>
    <w:p w:rsidR="00CF2B99" w:rsidRDefault="00CF2B99" w:rsidP="00CF2B99">
      <w:pPr>
        <w:pStyle w:val="ab"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Отделу по связям с общественностью</w:t>
      </w:r>
      <w:r w:rsidRPr="0068756D">
        <w:rPr>
          <w:sz w:val="24"/>
          <w:szCs w:val="24"/>
        </w:rPr>
        <w:t xml:space="preserve"> администрации </w:t>
      </w:r>
      <w:r>
        <w:rPr>
          <w:sz w:val="24"/>
          <w:szCs w:val="24"/>
        </w:rPr>
        <w:t>(пресс-центр) администрации</w:t>
      </w:r>
      <w:r w:rsidRPr="0068756D">
        <w:rPr>
          <w:sz w:val="24"/>
          <w:szCs w:val="24"/>
        </w:rPr>
        <w:t xml:space="preserve"> </w:t>
      </w:r>
      <w:proofErr w:type="gramStart"/>
      <w:r w:rsidRPr="0068756D">
        <w:rPr>
          <w:sz w:val="24"/>
          <w:szCs w:val="24"/>
        </w:rPr>
        <w:t>разместить</w:t>
      </w:r>
      <w:proofErr w:type="gramEnd"/>
      <w:r w:rsidRPr="0068756D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CF2B99" w:rsidRPr="00CF2B99" w:rsidRDefault="00CF2B99" w:rsidP="00CF2B99">
      <w:pPr>
        <w:tabs>
          <w:tab w:val="left" w:pos="851"/>
          <w:tab w:val="left" w:pos="993"/>
        </w:tabs>
        <w:ind w:firstLine="709"/>
        <w:jc w:val="both"/>
        <w:rPr>
          <w:sz w:val="16"/>
          <w:szCs w:val="16"/>
        </w:rPr>
      </w:pPr>
    </w:p>
    <w:p w:rsidR="00CF2B99" w:rsidRDefault="00CF2B99" w:rsidP="00CF2B99">
      <w:pPr>
        <w:pStyle w:val="a9"/>
        <w:numPr>
          <w:ilvl w:val="0"/>
          <w:numId w:val="2"/>
        </w:numPr>
        <w:tabs>
          <w:tab w:val="left" w:pos="284"/>
          <w:tab w:val="left" w:pos="567"/>
          <w:tab w:val="left" w:pos="851"/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7955E3">
        <w:rPr>
          <w:color w:val="000000"/>
          <w:sz w:val="24"/>
          <w:szCs w:val="24"/>
        </w:rPr>
        <w:t>Общему отделу администрации обнародовать настоящее постановление на электронном сайте городской газеты «Маяк».</w:t>
      </w:r>
    </w:p>
    <w:p w:rsidR="00CF2B99" w:rsidRPr="00CF2B99" w:rsidRDefault="00CF2B99" w:rsidP="00CF2B99">
      <w:pPr>
        <w:pStyle w:val="a9"/>
        <w:tabs>
          <w:tab w:val="left" w:pos="284"/>
          <w:tab w:val="left" w:pos="567"/>
          <w:tab w:val="left" w:pos="851"/>
          <w:tab w:val="left" w:pos="993"/>
        </w:tabs>
        <w:spacing w:after="0"/>
        <w:ind w:left="0"/>
        <w:jc w:val="both"/>
        <w:rPr>
          <w:color w:val="000000"/>
          <w:sz w:val="16"/>
          <w:szCs w:val="16"/>
        </w:rPr>
      </w:pPr>
      <w:r w:rsidRPr="00CF2B99">
        <w:rPr>
          <w:color w:val="000000"/>
          <w:sz w:val="16"/>
          <w:szCs w:val="16"/>
        </w:rPr>
        <w:t xml:space="preserve"> </w:t>
      </w:r>
    </w:p>
    <w:p w:rsidR="00CF2B99" w:rsidRDefault="00CF2B99" w:rsidP="00CF2B99">
      <w:pPr>
        <w:pStyle w:val="ab"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sz w:val="24"/>
          <w:szCs w:val="24"/>
        </w:rPr>
      </w:pPr>
      <w:r w:rsidRPr="0068756D">
        <w:rPr>
          <w:sz w:val="24"/>
          <w:szCs w:val="24"/>
        </w:rPr>
        <w:t xml:space="preserve">Настоящее постановление вступает в силу со дня </w:t>
      </w:r>
      <w:r>
        <w:rPr>
          <w:sz w:val="24"/>
          <w:szCs w:val="24"/>
        </w:rPr>
        <w:t>официального обнародования</w:t>
      </w:r>
      <w:r w:rsidRPr="0068756D">
        <w:rPr>
          <w:sz w:val="24"/>
          <w:szCs w:val="24"/>
        </w:rPr>
        <w:t>.</w:t>
      </w:r>
    </w:p>
    <w:p w:rsidR="00CF2B99" w:rsidRPr="00CF2B99" w:rsidRDefault="00CF2B99" w:rsidP="00CF2B99">
      <w:pPr>
        <w:tabs>
          <w:tab w:val="left" w:pos="851"/>
          <w:tab w:val="left" w:pos="993"/>
        </w:tabs>
        <w:ind w:firstLine="709"/>
        <w:jc w:val="both"/>
        <w:rPr>
          <w:sz w:val="16"/>
          <w:szCs w:val="16"/>
        </w:rPr>
      </w:pPr>
    </w:p>
    <w:p w:rsidR="00CF2B99" w:rsidRPr="0068756D" w:rsidRDefault="00CF2B99" w:rsidP="00CF2B99">
      <w:pPr>
        <w:pStyle w:val="a9"/>
        <w:numPr>
          <w:ilvl w:val="0"/>
          <w:numId w:val="2"/>
        </w:numPr>
        <w:tabs>
          <w:tab w:val="left" w:pos="-3119"/>
          <w:tab w:val="left" w:pos="851"/>
          <w:tab w:val="left" w:pos="1134"/>
        </w:tabs>
        <w:spacing w:after="0"/>
        <w:ind w:left="0" w:firstLine="709"/>
        <w:jc w:val="both"/>
        <w:rPr>
          <w:sz w:val="24"/>
          <w:szCs w:val="24"/>
        </w:rPr>
      </w:pPr>
      <w:proofErr w:type="gramStart"/>
      <w:r w:rsidRPr="0068756D">
        <w:rPr>
          <w:sz w:val="24"/>
          <w:szCs w:val="24"/>
        </w:rPr>
        <w:t>Контроль за</w:t>
      </w:r>
      <w:proofErr w:type="gramEnd"/>
      <w:r w:rsidRPr="0068756D">
        <w:rPr>
          <w:sz w:val="24"/>
          <w:szCs w:val="24"/>
        </w:rPr>
        <w:t xml:space="preserve"> исполнением настоящего постановления возложить на заместителя главы администрации по безопасности</w:t>
      </w:r>
      <w:r>
        <w:rPr>
          <w:sz w:val="24"/>
          <w:szCs w:val="24"/>
        </w:rPr>
        <w:t>, правопорядку</w:t>
      </w:r>
      <w:r w:rsidRPr="0068756D">
        <w:rPr>
          <w:sz w:val="24"/>
          <w:szCs w:val="24"/>
        </w:rPr>
        <w:t xml:space="preserve"> и организационным вопросам </w:t>
      </w:r>
      <w:r>
        <w:rPr>
          <w:sz w:val="24"/>
          <w:szCs w:val="24"/>
        </w:rPr>
        <w:t xml:space="preserve">                     </w:t>
      </w:r>
      <w:proofErr w:type="spellStart"/>
      <w:r>
        <w:rPr>
          <w:sz w:val="24"/>
          <w:szCs w:val="24"/>
        </w:rPr>
        <w:t>Рахматова</w:t>
      </w:r>
      <w:proofErr w:type="spellEnd"/>
      <w:r>
        <w:rPr>
          <w:sz w:val="24"/>
          <w:szCs w:val="24"/>
        </w:rPr>
        <w:t xml:space="preserve"> А.Ю.</w:t>
      </w:r>
    </w:p>
    <w:p w:rsidR="00CF2B99" w:rsidRDefault="00CF2B99" w:rsidP="00CF2B99">
      <w:pPr>
        <w:tabs>
          <w:tab w:val="left" w:pos="851"/>
        </w:tabs>
        <w:ind w:firstLine="567"/>
        <w:jc w:val="both"/>
        <w:rPr>
          <w:sz w:val="24"/>
          <w:szCs w:val="24"/>
        </w:rPr>
      </w:pPr>
    </w:p>
    <w:p w:rsidR="00CF2B99" w:rsidRDefault="00CF2B99" w:rsidP="00CF2B99">
      <w:pPr>
        <w:tabs>
          <w:tab w:val="left" w:pos="851"/>
        </w:tabs>
        <w:ind w:firstLine="567"/>
        <w:jc w:val="both"/>
        <w:rPr>
          <w:sz w:val="24"/>
          <w:szCs w:val="24"/>
        </w:rPr>
      </w:pPr>
    </w:p>
    <w:p w:rsidR="00CF2B99" w:rsidRPr="00CF2B99" w:rsidRDefault="00CF2B99" w:rsidP="00CF2B99">
      <w:pPr>
        <w:tabs>
          <w:tab w:val="left" w:pos="851"/>
        </w:tabs>
        <w:ind w:firstLine="567"/>
        <w:jc w:val="both"/>
        <w:rPr>
          <w:sz w:val="16"/>
          <w:szCs w:val="16"/>
        </w:rPr>
      </w:pPr>
    </w:p>
    <w:p w:rsidR="00CF2B99" w:rsidRDefault="00CF2B99" w:rsidP="00CF2B99">
      <w:pPr>
        <w:jc w:val="both"/>
        <w:rPr>
          <w:sz w:val="24"/>
          <w:szCs w:val="24"/>
        </w:rPr>
      </w:pPr>
      <w:r>
        <w:rPr>
          <w:sz w:val="24"/>
          <w:szCs w:val="24"/>
        </w:rPr>
        <w:t>Глава Сосновоборского городского округа                                                             М.В. Воронков</w:t>
      </w:r>
    </w:p>
    <w:p w:rsidR="00CF2B99" w:rsidRDefault="00CF2B99" w:rsidP="00CF2B99">
      <w:pPr>
        <w:jc w:val="both"/>
        <w:rPr>
          <w:sz w:val="12"/>
          <w:szCs w:val="24"/>
        </w:rPr>
      </w:pPr>
      <w:bookmarkStart w:id="0" w:name="_GoBack"/>
      <w:bookmarkEnd w:id="0"/>
    </w:p>
    <w:sectPr w:rsidR="00CF2B99" w:rsidSect="00E44AE7">
      <w:headerReference w:type="default" r:id="rId9"/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D66" w:rsidRDefault="003F6D66" w:rsidP="00762166">
      <w:r>
        <w:separator/>
      </w:r>
    </w:p>
  </w:endnote>
  <w:endnote w:type="continuationSeparator" w:id="0">
    <w:p w:rsidR="003F6D66" w:rsidRDefault="003F6D66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D66" w:rsidRDefault="003F6D66" w:rsidP="00762166">
      <w:r>
        <w:separator/>
      </w:r>
    </w:p>
  </w:footnote>
  <w:footnote w:type="continuationSeparator" w:id="0">
    <w:p w:rsidR="003F6D66" w:rsidRDefault="003F6D66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A1262"/>
    <w:multiLevelType w:val="hybridMultilevel"/>
    <w:tmpl w:val="C1C646CE"/>
    <w:lvl w:ilvl="0" w:tplc="367EDDB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542728C7"/>
    <w:multiLevelType w:val="hybridMultilevel"/>
    <w:tmpl w:val="4A4E05AA"/>
    <w:lvl w:ilvl="0" w:tplc="4A9CB3B0">
      <w:start w:val="1"/>
      <w:numFmt w:val="decimal"/>
      <w:lvlText w:val="%1."/>
      <w:lvlJc w:val="left"/>
      <w:pPr>
        <w:ind w:left="1649" w:hanging="375"/>
      </w:pPr>
      <w:rPr>
        <w:rFonts w:hint="default"/>
      </w:rPr>
    </w:lvl>
    <w:lvl w:ilvl="1" w:tplc="367EDDB2">
      <w:start w:val="1"/>
      <w:numFmt w:val="bullet"/>
      <w:lvlText w:val=""/>
      <w:lvlJc w:val="left"/>
      <w:pPr>
        <w:ind w:left="2354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3074" w:hanging="180"/>
      </w:pPr>
    </w:lvl>
    <w:lvl w:ilvl="3" w:tplc="0419000F" w:tentative="1">
      <w:start w:val="1"/>
      <w:numFmt w:val="decimal"/>
      <w:lvlText w:val="%4."/>
      <w:lvlJc w:val="left"/>
      <w:pPr>
        <w:ind w:left="3794" w:hanging="360"/>
      </w:pPr>
    </w:lvl>
    <w:lvl w:ilvl="4" w:tplc="04190019" w:tentative="1">
      <w:start w:val="1"/>
      <w:numFmt w:val="lowerLetter"/>
      <w:lvlText w:val="%5."/>
      <w:lvlJc w:val="left"/>
      <w:pPr>
        <w:ind w:left="4514" w:hanging="360"/>
      </w:pPr>
    </w:lvl>
    <w:lvl w:ilvl="5" w:tplc="0419001B" w:tentative="1">
      <w:start w:val="1"/>
      <w:numFmt w:val="lowerRoman"/>
      <w:lvlText w:val="%6."/>
      <w:lvlJc w:val="right"/>
      <w:pPr>
        <w:ind w:left="5234" w:hanging="180"/>
      </w:pPr>
    </w:lvl>
    <w:lvl w:ilvl="6" w:tplc="0419000F" w:tentative="1">
      <w:start w:val="1"/>
      <w:numFmt w:val="decimal"/>
      <w:lvlText w:val="%7."/>
      <w:lvlJc w:val="left"/>
      <w:pPr>
        <w:ind w:left="5954" w:hanging="360"/>
      </w:pPr>
    </w:lvl>
    <w:lvl w:ilvl="7" w:tplc="04190019" w:tentative="1">
      <w:start w:val="1"/>
      <w:numFmt w:val="lowerLetter"/>
      <w:lvlText w:val="%8."/>
      <w:lvlJc w:val="left"/>
      <w:pPr>
        <w:ind w:left="6674" w:hanging="360"/>
      </w:pPr>
    </w:lvl>
    <w:lvl w:ilvl="8" w:tplc="0419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3">
    <w:nsid w:val="6C1F338D"/>
    <w:multiLevelType w:val="hybridMultilevel"/>
    <w:tmpl w:val="E7E4B54C"/>
    <w:lvl w:ilvl="0" w:tplc="367EDDB2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59ca3374-92cf-4acd-a4d5-f1a8ea667d2d"/>
  </w:docVars>
  <w:rsids>
    <w:rsidRoot w:val="00CF2B99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B5BBD"/>
    <w:rsid w:val="002C504D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3F6D66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97DA3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7C09D3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CF2B99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44AE7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Body Text Indent"/>
    <w:basedOn w:val="a"/>
    <w:link w:val="aa"/>
    <w:rsid w:val="00CF2B9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CF2B99"/>
    <w:rPr>
      <w:rFonts w:ascii="Times New Roman" w:eastAsia="Times New Roman" w:hAnsi="Times New Roman"/>
    </w:rPr>
  </w:style>
  <w:style w:type="paragraph" w:styleId="ab">
    <w:name w:val="List Paragraph"/>
    <w:basedOn w:val="a"/>
    <w:uiPriority w:val="34"/>
    <w:qFormat/>
    <w:rsid w:val="00CF2B99"/>
    <w:pPr>
      <w:ind w:left="720"/>
      <w:contextualSpacing/>
    </w:pPr>
  </w:style>
  <w:style w:type="paragraph" w:styleId="ac">
    <w:name w:val="Title"/>
    <w:basedOn w:val="a"/>
    <w:link w:val="ad"/>
    <w:qFormat/>
    <w:rsid w:val="00CF2B99"/>
    <w:pPr>
      <w:jc w:val="center"/>
    </w:pPr>
    <w:rPr>
      <w:b/>
      <w:sz w:val="28"/>
    </w:rPr>
  </w:style>
  <w:style w:type="character" w:customStyle="1" w:styleId="ad">
    <w:name w:val="Название Знак"/>
    <w:basedOn w:val="a0"/>
    <w:link w:val="ac"/>
    <w:rsid w:val="00CF2B99"/>
    <w:rPr>
      <w:rFonts w:ascii="Times New Roman" w:eastAsia="Times New Roman" w:hAnsi="Times New Roman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Body Text Indent"/>
    <w:basedOn w:val="a"/>
    <w:link w:val="aa"/>
    <w:rsid w:val="00CF2B9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CF2B99"/>
    <w:rPr>
      <w:rFonts w:ascii="Times New Roman" w:eastAsia="Times New Roman" w:hAnsi="Times New Roman"/>
    </w:rPr>
  </w:style>
  <w:style w:type="paragraph" w:styleId="ab">
    <w:name w:val="List Paragraph"/>
    <w:basedOn w:val="a"/>
    <w:uiPriority w:val="34"/>
    <w:qFormat/>
    <w:rsid w:val="00CF2B99"/>
    <w:pPr>
      <w:ind w:left="720"/>
      <w:contextualSpacing/>
    </w:pPr>
  </w:style>
  <w:style w:type="paragraph" w:styleId="ac">
    <w:name w:val="Title"/>
    <w:basedOn w:val="a"/>
    <w:link w:val="ad"/>
    <w:qFormat/>
    <w:rsid w:val="00CF2B99"/>
    <w:pPr>
      <w:jc w:val="center"/>
    </w:pPr>
    <w:rPr>
      <w:b/>
      <w:sz w:val="28"/>
    </w:rPr>
  </w:style>
  <w:style w:type="character" w:customStyle="1" w:styleId="ad">
    <w:name w:val="Название Знак"/>
    <w:basedOn w:val="a0"/>
    <w:link w:val="ac"/>
    <w:rsid w:val="00CF2B99"/>
    <w:rPr>
      <w:rFonts w:ascii="Times New Roman" w:eastAsia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2589a5cd-8d90-4d2e-b966-3d2690e82cd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2589a5cd-8d90-4d2e-b966-3d2690e82cd8.dot</Template>
  <TotalTime>1</TotalTime>
  <Pages>2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4924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2026-03-11T07:12:00Z</cp:lastPrinted>
  <dcterms:created xsi:type="dcterms:W3CDTF">2026-03-11T08:52:00Z</dcterms:created>
  <dcterms:modified xsi:type="dcterms:W3CDTF">2026-03-11T09:11:00Z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59ca3374-92cf-4acd-a4d5-f1a8ea667d2d</vt:lpwstr>
  </property>
</Properties>
</file>