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7" w:rsidRPr="009B143A" w:rsidRDefault="00D62767" w:rsidP="00D62767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-160020</wp:posOffset>
            </wp:positionV>
            <wp:extent cx="594360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</w:t>
      </w:r>
      <w:r>
        <w:rPr>
          <w:b/>
          <w:sz w:val="22"/>
          <w:szCs w:val="22"/>
        </w:rPr>
        <w:t>АТОВ МУНИЦИПАЛЬНОГО ОБРАЗОВАНИЯ</w:t>
      </w:r>
    </w:p>
    <w:p w:rsidR="00D62767" w:rsidRPr="009B143A" w:rsidRDefault="00D62767" w:rsidP="00D62767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62767" w:rsidRPr="009B143A" w:rsidRDefault="00D62767" w:rsidP="00D62767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D62767" w:rsidRDefault="005E2FD2" w:rsidP="00D62767">
      <w:pPr>
        <w:jc w:val="center"/>
        <w:rPr>
          <w:b/>
        </w:rPr>
      </w:pPr>
      <w:r w:rsidRPr="005E2FD2">
        <w:rPr>
          <w:noProof/>
          <w:sz w:val="20"/>
        </w:rPr>
        <w:pict>
          <v:line id="Прямая соединительная линия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62767" w:rsidRPr="009B143A" w:rsidRDefault="00D62767" w:rsidP="00D62767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35112" w:rsidRDefault="00235112" w:rsidP="00235112">
      <w:pPr>
        <w:jc w:val="center"/>
        <w:rPr>
          <w:b/>
          <w:bCs/>
          <w:sz w:val="28"/>
          <w:szCs w:val="28"/>
        </w:rPr>
      </w:pPr>
    </w:p>
    <w:p w:rsidR="00235112" w:rsidRPr="002E07FE" w:rsidRDefault="00235112" w:rsidP="00235112">
      <w:pPr>
        <w:jc w:val="center"/>
        <w:rPr>
          <w:b/>
          <w:bCs/>
          <w:sz w:val="28"/>
          <w:szCs w:val="28"/>
        </w:rPr>
      </w:pPr>
      <w:r w:rsidRPr="002E07F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6</w:t>
      </w:r>
      <w:r w:rsidRPr="002E07F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2E07FE">
        <w:rPr>
          <w:b/>
          <w:bCs/>
          <w:sz w:val="28"/>
          <w:szCs w:val="28"/>
        </w:rPr>
        <w:t xml:space="preserve">.2026 года  № </w:t>
      </w:r>
      <w:r>
        <w:rPr>
          <w:b/>
          <w:bCs/>
          <w:sz w:val="28"/>
          <w:szCs w:val="28"/>
        </w:rPr>
        <w:t>35</w:t>
      </w:r>
    </w:p>
    <w:p w:rsidR="00D62767" w:rsidRDefault="00D62767" w:rsidP="00D62767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D62767" w:rsidTr="00A16D5B">
        <w:tc>
          <w:tcPr>
            <w:tcW w:w="6345" w:type="dxa"/>
          </w:tcPr>
          <w:p w:rsidR="00D62767" w:rsidRPr="001258DB" w:rsidRDefault="00D62767" w:rsidP="00A16D5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«О продлении полномочий рабочей группы по разработке проекта новой редакции Устава муниципального образования </w:t>
            </w:r>
            <w:proofErr w:type="spellStart"/>
            <w:r>
              <w:rPr>
                <w:b/>
                <w:sz w:val="28"/>
              </w:rPr>
              <w:t>Сосновоборский</w:t>
            </w:r>
            <w:proofErr w:type="spellEnd"/>
            <w:r>
              <w:rPr>
                <w:b/>
                <w:sz w:val="28"/>
              </w:rPr>
              <w:t xml:space="preserve"> городской округ Ленинградской области в целях приведения его в соответствие федеральному законодательству»</w:t>
            </w:r>
          </w:p>
        </w:tc>
      </w:tr>
    </w:tbl>
    <w:p w:rsidR="00D62767" w:rsidRDefault="00D62767" w:rsidP="00D62767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D62767" w:rsidRDefault="00D62767" w:rsidP="00D62767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 xml:space="preserve">Руководствуясь статьей 5 «Положения о временных рабочих группах и согласительных комиссиях совета депутатов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Сосновоборского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городского округа» (Приложение </w:t>
      </w:r>
      <w:r w:rsidR="00953C74">
        <w:rPr>
          <w:rFonts w:ascii="Times New Roman" w:hAnsi="Times New Roman"/>
          <w:b w:val="0"/>
          <w:sz w:val="24"/>
          <w:szCs w:val="24"/>
        </w:rPr>
        <w:t xml:space="preserve">№ </w:t>
      </w:r>
      <w:r w:rsidRPr="00986BAB">
        <w:rPr>
          <w:rFonts w:ascii="Times New Roman" w:hAnsi="Times New Roman"/>
          <w:b w:val="0"/>
          <w:sz w:val="24"/>
          <w:szCs w:val="24"/>
        </w:rPr>
        <w:t xml:space="preserve">5 к Регламенту совета депутатов, утвержденного решением совета депутатов от 28.07.2021 № 96 (с изменениями), и в целях приведения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соответствие Федеральному закону от 20 марта 2025 года </w:t>
      </w:r>
      <w:r>
        <w:rPr>
          <w:rFonts w:ascii="Times New Roman" w:hAnsi="Times New Roman"/>
          <w:b w:val="0"/>
          <w:sz w:val="24"/>
          <w:szCs w:val="24"/>
        </w:rPr>
        <w:t>№</w:t>
      </w:r>
      <w:r w:rsidRPr="00986BAB">
        <w:rPr>
          <w:rFonts w:ascii="Times New Roman" w:hAnsi="Times New Roman"/>
          <w:b w:val="0"/>
          <w:sz w:val="24"/>
          <w:szCs w:val="24"/>
        </w:rPr>
        <w:t xml:space="preserve"> 33-ФЗ «Об общих принципах организации местного самоуправления в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единой системе публичной власти», совет депутатов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Сосновоборского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городского округа</w:t>
      </w: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>Р Е Ш И Л:</w:t>
      </w: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D62767" w:rsidRPr="00986BAB" w:rsidRDefault="00D62767" w:rsidP="00D62767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 xml:space="preserve">1. Внести изменение в решение совета депутатов от 23.04.2025 № 45 «О создании рабочей группы по разработке проекта новой редакции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целях приведения его в соответствие федеральному законодательству», заменив в пункте 3 слова «</w:t>
      </w:r>
      <w:r w:rsidRPr="003F158D">
        <w:rPr>
          <w:rFonts w:ascii="Times New Roman" w:hAnsi="Times New Roman"/>
          <w:b w:val="0"/>
          <w:sz w:val="24"/>
          <w:szCs w:val="24"/>
        </w:rPr>
        <w:t>до 23 апреля 2026 года</w:t>
      </w:r>
      <w:r w:rsidRPr="00986BAB">
        <w:rPr>
          <w:rFonts w:ascii="Times New Roman" w:hAnsi="Times New Roman"/>
          <w:b w:val="0"/>
          <w:sz w:val="24"/>
          <w:szCs w:val="24"/>
        </w:rPr>
        <w:t>» словами «</w:t>
      </w:r>
      <w:r w:rsidRPr="003F158D">
        <w:rPr>
          <w:rFonts w:ascii="Times New Roman" w:hAnsi="Times New Roman"/>
          <w:b w:val="0"/>
          <w:sz w:val="24"/>
          <w:szCs w:val="24"/>
        </w:rPr>
        <w:t>до 23 октября 2026 года</w:t>
      </w:r>
      <w:r w:rsidRPr="00986BAB">
        <w:rPr>
          <w:rFonts w:ascii="Times New Roman" w:hAnsi="Times New Roman"/>
          <w:b w:val="0"/>
          <w:sz w:val="24"/>
          <w:szCs w:val="24"/>
        </w:rPr>
        <w:t>».</w:t>
      </w:r>
    </w:p>
    <w:p w:rsidR="00D62767" w:rsidRPr="007E443F" w:rsidRDefault="00D62767" w:rsidP="00D62767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7E443F">
        <w:rPr>
          <w:bCs/>
        </w:rPr>
        <w:t xml:space="preserve">Настоящее решение вступает в силу со дня его </w:t>
      </w:r>
      <w:r>
        <w:rPr>
          <w:bCs/>
        </w:rPr>
        <w:t xml:space="preserve">официального опубликования – </w:t>
      </w:r>
      <w:r w:rsidRPr="007E443F">
        <w:rPr>
          <w:bCs/>
        </w:rPr>
        <w:t>размещения</w:t>
      </w:r>
      <w:r>
        <w:rPr>
          <w:bCs/>
        </w:rPr>
        <w:t xml:space="preserve"> </w:t>
      </w:r>
      <w:r w:rsidRPr="007E443F">
        <w:rPr>
          <w:bCs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62767" w:rsidRPr="006E0837" w:rsidRDefault="00D62767" w:rsidP="00D62767">
      <w:pPr>
        <w:ind w:firstLine="709"/>
        <w:jc w:val="both"/>
        <w:rPr>
          <w:bCs/>
        </w:rPr>
      </w:pPr>
    </w:p>
    <w:p w:rsidR="00D62767" w:rsidRDefault="00D62767" w:rsidP="00D62767">
      <w:pPr>
        <w:ind w:firstLine="709"/>
        <w:jc w:val="both"/>
        <w:rPr>
          <w:bCs/>
        </w:rPr>
      </w:pPr>
    </w:p>
    <w:p w:rsidR="00D62767" w:rsidRPr="006E0837" w:rsidRDefault="00D62767" w:rsidP="00D62767">
      <w:pPr>
        <w:ind w:firstLine="709"/>
        <w:jc w:val="both"/>
        <w:rPr>
          <w:bCs/>
        </w:rPr>
      </w:pPr>
    </w:p>
    <w:p w:rsidR="00D62767" w:rsidRPr="001E4C23" w:rsidRDefault="00D62767" w:rsidP="00D62767">
      <w:pPr>
        <w:rPr>
          <w:b/>
          <w:bCs/>
          <w:iCs/>
          <w:sz w:val="28"/>
          <w:szCs w:val="28"/>
        </w:rPr>
      </w:pPr>
      <w:r w:rsidRPr="001E4C23">
        <w:rPr>
          <w:b/>
          <w:bCs/>
          <w:iCs/>
          <w:sz w:val="28"/>
          <w:szCs w:val="28"/>
        </w:rPr>
        <w:t>Председатель совета депутатов</w:t>
      </w:r>
    </w:p>
    <w:p w:rsidR="00D62767" w:rsidRPr="001E4C23" w:rsidRDefault="00D62767" w:rsidP="00D62767">
      <w:pPr>
        <w:rPr>
          <w:b/>
          <w:sz w:val="28"/>
          <w:szCs w:val="28"/>
        </w:rPr>
      </w:pPr>
      <w:proofErr w:type="spellStart"/>
      <w:r w:rsidRPr="001E4C23">
        <w:rPr>
          <w:b/>
          <w:bCs/>
          <w:iCs/>
          <w:sz w:val="28"/>
          <w:szCs w:val="28"/>
        </w:rPr>
        <w:t>Сосновоборского</w:t>
      </w:r>
      <w:proofErr w:type="spellEnd"/>
      <w:r w:rsidRPr="001E4C23">
        <w:rPr>
          <w:b/>
          <w:bCs/>
          <w:iCs/>
          <w:sz w:val="28"/>
          <w:szCs w:val="28"/>
        </w:rPr>
        <w:t xml:space="preserve"> городского округа</w:t>
      </w:r>
      <w:r w:rsidRPr="001E4C2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</w:t>
      </w:r>
      <w:r w:rsidRPr="001E4C23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А.Н. Афанасьев</w:t>
      </w:r>
    </w:p>
    <w:p w:rsidR="00D62767" w:rsidRPr="001E4C23" w:rsidRDefault="00D62767" w:rsidP="00D62767">
      <w:pPr>
        <w:rPr>
          <w:b/>
          <w:bCs/>
          <w:iCs/>
          <w:sz w:val="28"/>
          <w:szCs w:val="28"/>
        </w:rPr>
      </w:pPr>
      <w:bookmarkStart w:id="0" w:name="_GoBack"/>
      <w:bookmarkEnd w:id="0"/>
    </w:p>
    <w:sectPr w:rsidR="00D62767" w:rsidRPr="001E4C23" w:rsidSect="004E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493" w:rsidRDefault="00406493" w:rsidP="00A94BBE">
      <w:r>
        <w:separator/>
      </w:r>
    </w:p>
  </w:endnote>
  <w:endnote w:type="continuationSeparator" w:id="0">
    <w:p w:rsidR="00406493" w:rsidRDefault="00406493" w:rsidP="00A94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5E2F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51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4064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406493">
    <w:pPr>
      <w:pStyle w:val="a3"/>
      <w:framePr w:wrap="around" w:vAnchor="text" w:hAnchor="margin" w:xAlign="right" w:y="1"/>
      <w:rPr>
        <w:rStyle w:val="a5"/>
      </w:rPr>
    </w:pPr>
  </w:p>
  <w:p w:rsidR="00F40735" w:rsidRDefault="00406493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4064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493" w:rsidRDefault="00406493" w:rsidP="00A94BBE">
      <w:r>
        <w:separator/>
      </w:r>
    </w:p>
  </w:footnote>
  <w:footnote w:type="continuationSeparator" w:id="0">
    <w:p w:rsidR="00406493" w:rsidRDefault="00406493" w:rsidP="00A94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5E2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51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40649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40649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40649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19dcacf-bdc8-456b-b654-0cd888e5b023"/>
  </w:docVars>
  <w:rsids>
    <w:rsidRoot w:val="00D62767"/>
    <w:rsid w:val="00235112"/>
    <w:rsid w:val="00406493"/>
    <w:rsid w:val="005E2FD2"/>
    <w:rsid w:val="007F15FB"/>
    <w:rsid w:val="0082026C"/>
    <w:rsid w:val="00953C74"/>
    <w:rsid w:val="009F51B5"/>
    <w:rsid w:val="00A94BBE"/>
    <w:rsid w:val="00D6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27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2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2767"/>
  </w:style>
  <w:style w:type="paragraph" w:styleId="a6">
    <w:name w:val="header"/>
    <w:basedOn w:val="a"/>
    <w:link w:val="a7"/>
    <w:uiPriority w:val="99"/>
    <w:rsid w:val="00D62767"/>
    <w:pPr>
      <w:widowControl w:val="0"/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D62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6276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2026-04-01T11:39:00Z</dcterms:created>
  <dcterms:modified xsi:type="dcterms:W3CDTF">2026-04-01T11:39:00Z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e19dcacf-bdc8-456b-b654-0cd888e5b023</vt:lpwstr>
  </property>
</Properties>
</file>