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AD" w:rsidRDefault="00FD72AD" w:rsidP="00FD72A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2AD" w:rsidRDefault="00FD72AD" w:rsidP="00FD72A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D72AD" w:rsidRDefault="00FD72AD" w:rsidP="00FD72A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D72AD" w:rsidRDefault="00642349" w:rsidP="00FD72A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D72AD" w:rsidRDefault="00FD72AD" w:rsidP="00FD72AD">
      <w:pPr>
        <w:pStyle w:val="3"/>
        <w:jc w:val="left"/>
      </w:pPr>
      <w:r>
        <w:t xml:space="preserve">                             постановление</w:t>
      </w:r>
    </w:p>
    <w:p w:rsidR="00FD72AD" w:rsidRDefault="00FD72AD" w:rsidP="00FD72AD">
      <w:pPr>
        <w:jc w:val="center"/>
        <w:rPr>
          <w:sz w:val="24"/>
        </w:rPr>
      </w:pPr>
    </w:p>
    <w:p w:rsidR="00FD72AD" w:rsidRDefault="00FD72AD" w:rsidP="00FD72AD">
      <w:pPr>
        <w:rPr>
          <w:sz w:val="24"/>
        </w:rPr>
      </w:pPr>
      <w:r>
        <w:rPr>
          <w:sz w:val="24"/>
        </w:rPr>
        <w:t xml:space="preserve">                                                       от 05/04/2024 № 824</w:t>
      </w:r>
    </w:p>
    <w:p w:rsidR="00FD72AD" w:rsidRPr="00C94661" w:rsidRDefault="00FD72AD" w:rsidP="00FD72A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72AD" w:rsidRDefault="00FD72AD" w:rsidP="00FD72AD">
      <w:pPr>
        <w:autoSpaceDE w:val="0"/>
        <w:autoSpaceDN w:val="0"/>
        <w:adjustRightInd w:val="0"/>
        <w:ind w:right="1700"/>
        <w:jc w:val="both"/>
        <w:rPr>
          <w:color w:val="000000"/>
          <w:sz w:val="24"/>
          <w:szCs w:val="24"/>
        </w:rPr>
      </w:pPr>
      <w:r w:rsidRPr="00C94661"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FD72AD" w:rsidRDefault="00FD72AD" w:rsidP="00FD72AD">
      <w:pPr>
        <w:autoSpaceDE w:val="0"/>
        <w:autoSpaceDN w:val="0"/>
        <w:adjustRightInd w:val="0"/>
        <w:ind w:right="1700"/>
        <w:jc w:val="both"/>
        <w:rPr>
          <w:color w:val="000000"/>
          <w:sz w:val="24"/>
          <w:szCs w:val="24"/>
        </w:rPr>
      </w:pPr>
      <w:r w:rsidRPr="00C94661">
        <w:rPr>
          <w:color w:val="000000"/>
          <w:sz w:val="24"/>
          <w:szCs w:val="24"/>
        </w:rPr>
        <w:t xml:space="preserve">Сосновоборского городского округа от 12.01.2024 № 32    </w:t>
      </w:r>
    </w:p>
    <w:p w:rsidR="00FD72AD" w:rsidRDefault="00FD72AD" w:rsidP="00FD72AD">
      <w:pPr>
        <w:autoSpaceDE w:val="0"/>
        <w:autoSpaceDN w:val="0"/>
        <w:adjustRightInd w:val="0"/>
        <w:ind w:right="1700"/>
        <w:jc w:val="both"/>
        <w:rPr>
          <w:color w:val="000000"/>
          <w:sz w:val="24"/>
          <w:szCs w:val="24"/>
        </w:rPr>
      </w:pPr>
      <w:r w:rsidRPr="00C94661">
        <w:rPr>
          <w:color w:val="000000"/>
          <w:sz w:val="24"/>
          <w:szCs w:val="24"/>
        </w:rPr>
        <w:t xml:space="preserve">«Об утверждении административного регламента по </w:t>
      </w:r>
    </w:p>
    <w:p w:rsidR="00FD72AD" w:rsidRDefault="00FD72AD" w:rsidP="00FD72AD">
      <w:pPr>
        <w:autoSpaceDE w:val="0"/>
        <w:autoSpaceDN w:val="0"/>
        <w:adjustRightInd w:val="0"/>
        <w:ind w:right="1700"/>
        <w:jc w:val="both"/>
        <w:rPr>
          <w:bCs/>
          <w:color w:val="000000"/>
          <w:sz w:val="24"/>
          <w:szCs w:val="24"/>
        </w:rPr>
      </w:pPr>
      <w:r w:rsidRPr="00C94661">
        <w:rPr>
          <w:color w:val="000000"/>
          <w:sz w:val="24"/>
          <w:szCs w:val="24"/>
        </w:rPr>
        <w:t>предоставлению муниципальной услуги «</w:t>
      </w:r>
      <w:r w:rsidRPr="00C94661">
        <w:rPr>
          <w:bCs/>
          <w:color w:val="000000"/>
          <w:sz w:val="24"/>
          <w:szCs w:val="24"/>
        </w:rPr>
        <w:t xml:space="preserve">Предоставление </w:t>
      </w:r>
    </w:p>
    <w:p w:rsidR="00FD72AD" w:rsidRDefault="00FD72AD" w:rsidP="00FD72AD">
      <w:pPr>
        <w:autoSpaceDE w:val="0"/>
        <w:autoSpaceDN w:val="0"/>
        <w:adjustRightInd w:val="0"/>
        <w:ind w:right="1700"/>
        <w:jc w:val="both"/>
        <w:rPr>
          <w:bCs/>
          <w:color w:val="000000"/>
          <w:sz w:val="24"/>
          <w:szCs w:val="24"/>
        </w:rPr>
      </w:pPr>
      <w:r w:rsidRPr="00C94661">
        <w:rPr>
          <w:bCs/>
          <w:color w:val="000000"/>
          <w:sz w:val="24"/>
          <w:szCs w:val="24"/>
        </w:rPr>
        <w:t xml:space="preserve">земельного участка, находящегося в </w:t>
      </w:r>
      <w:proofErr w:type="gramStart"/>
      <w:r w:rsidRPr="00C94661">
        <w:rPr>
          <w:bCs/>
          <w:color w:val="000000"/>
          <w:sz w:val="24"/>
          <w:szCs w:val="24"/>
        </w:rPr>
        <w:t>муниципальной</w:t>
      </w:r>
      <w:proofErr w:type="gramEnd"/>
      <w:r w:rsidRPr="00C94661">
        <w:rPr>
          <w:bCs/>
          <w:color w:val="000000"/>
          <w:sz w:val="24"/>
          <w:szCs w:val="24"/>
        </w:rPr>
        <w:t xml:space="preserve"> </w:t>
      </w:r>
    </w:p>
    <w:p w:rsidR="00FD72AD" w:rsidRDefault="00FD72AD" w:rsidP="00FD72AD">
      <w:pPr>
        <w:autoSpaceDE w:val="0"/>
        <w:autoSpaceDN w:val="0"/>
        <w:adjustRightInd w:val="0"/>
        <w:ind w:right="1700"/>
        <w:jc w:val="both"/>
        <w:rPr>
          <w:bCs/>
          <w:color w:val="000000"/>
          <w:sz w:val="24"/>
          <w:szCs w:val="24"/>
        </w:rPr>
      </w:pPr>
      <w:proofErr w:type="gramStart"/>
      <w:r w:rsidRPr="00C94661">
        <w:rPr>
          <w:bCs/>
          <w:color w:val="000000"/>
          <w:sz w:val="24"/>
          <w:szCs w:val="24"/>
        </w:rPr>
        <w:t xml:space="preserve">собственности (государственная собственность на который </w:t>
      </w:r>
      <w:proofErr w:type="gramEnd"/>
    </w:p>
    <w:p w:rsidR="00FD72AD" w:rsidRDefault="00FD72AD" w:rsidP="00FD72AD">
      <w:pPr>
        <w:autoSpaceDE w:val="0"/>
        <w:autoSpaceDN w:val="0"/>
        <w:adjustRightInd w:val="0"/>
        <w:ind w:right="1700"/>
        <w:jc w:val="both"/>
        <w:rPr>
          <w:bCs/>
          <w:color w:val="000000"/>
          <w:sz w:val="24"/>
          <w:szCs w:val="24"/>
        </w:rPr>
      </w:pPr>
      <w:r w:rsidRPr="00C94661">
        <w:rPr>
          <w:bCs/>
          <w:color w:val="000000"/>
          <w:sz w:val="24"/>
          <w:szCs w:val="24"/>
        </w:rPr>
        <w:t xml:space="preserve">не разграничена), в собственность, аренду, </w:t>
      </w:r>
      <w:proofErr w:type="gramStart"/>
      <w:r w:rsidRPr="00C94661">
        <w:rPr>
          <w:bCs/>
          <w:color w:val="000000"/>
          <w:sz w:val="24"/>
          <w:szCs w:val="24"/>
        </w:rPr>
        <w:t>постоянное</w:t>
      </w:r>
      <w:proofErr w:type="gramEnd"/>
      <w:r w:rsidRPr="00C94661">
        <w:rPr>
          <w:bCs/>
          <w:color w:val="000000"/>
          <w:sz w:val="24"/>
          <w:szCs w:val="24"/>
        </w:rPr>
        <w:t xml:space="preserve"> (бессрочное)</w:t>
      </w:r>
    </w:p>
    <w:p w:rsidR="00FD72AD" w:rsidRPr="00C94661" w:rsidRDefault="00FD72AD" w:rsidP="00FD72AD">
      <w:pPr>
        <w:autoSpaceDE w:val="0"/>
        <w:autoSpaceDN w:val="0"/>
        <w:adjustRightInd w:val="0"/>
        <w:ind w:right="1700"/>
        <w:jc w:val="both"/>
        <w:rPr>
          <w:color w:val="000000"/>
          <w:sz w:val="24"/>
          <w:szCs w:val="24"/>
        </w:rPr>
      </w:pPr>
      <w:r w:rsidRPr="00C94661">
        <w:rPr>
          <w:bCs/>
          <w:color w:val="000000"/>
          <w:sz w:val="24"/>
          <w:szCs w:val="24"/>
        </w:rPr>
        <w:t>пользование, безвозмездное пользование</w:t>
      </w:r>
      <w:r w:rsidRPr="00C94661">
        <w:rPr>
          <w:b/>
          <w:bCs/>
          <w:color w:val="000000"/>
          <w:sz w:val="24"/>
          <w:szCs w:val="24"/>
        </w:rPr>
        <w:t xml:space="preserve"> </w:t>
      </w:r>
      <w:r w:rsidRPr="00C94661">
        <w:rPr>
          <w:bCs/>
          <w:color w:val="000000"/>
          <w:sz w:val="24"/>
          <w:szCs w:val="24"/>
        </w:rPr>
        <w:t>без проведения торгов</w:t>
      </w:r>
      <w:r w:rsidRPr="00C94661">
        <w:rPr>
          <w:color w:val="000000"/>
          <w:sz w:val="24"/>
          <w:szCs w:val="24"/>
        </w:rPr>
        <w:t>»</w:t>
      </w:r>
    </w:p>
    <w:p w:rsidR="00FD72AD" w:rsidRDefault="00FD72AD" w:rsidP="00FD72A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72AD" w:rsidRPr="00C94661" w:rsidRDefault="00FD72AD" w:rsidP="00FD72A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72AD" w:rsidRPr="00C94661" w:rsidRDefault="00FD72AD" w:rsidP="00FD72A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72AD" w:rsidRPr="00C94661" w:rsidRDefault="00FD72AD" w:rsidP="00FD72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94661">
        <w:rPr>
          <w:sz w:val="24"/>
          <w:szCs w:val="24"/>
        </w:rPr>
        <w:t xml:space="preserve">В соответствии с Постановлением Правительства РФ от 09.04.2022 № 629 </w:t>
      </w:r>
      <w:r>
        <w:rPr>
          <w:sz w:val="24"/>
          <w:szCs w:val="24"/>
        </w:rPr>
        <w:t xml:space="preserve">                            </w:t>
      </w:r>
      <w:r w:rsidRPr="00C94661">
        <w:rPr>
          <w:sz w:val="24"/>
          <w:szCs w:val="24"/>
        </w:rPr>
        <w:t xml:space="preserve">«Об особенностях регулирования земельных отношений в Российской Федерации в </w:t>
      </w:r>
      <w:r>
        <w:rPr>
          <w:sz w:val="24"/>
          <w:szCs w:val="24"/>
        </w:rPr>
        <w:t xml:space="preserve">                           </w:t>
      </w:r>
      <w:r w:rsidRPr="00C94661">
        <w:rPr>
          <w:sz w:val="24"/>
          <w:szCs w:val="24"/>
        </w:rPr>
        <w:t xml:space="preserve">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с </w:t>
      </w:r>
      <w:r w:rsidRPr="00C94661">
        <w:rPr>
          <w:bCs/>
          <w:sz w:val="24"/>
          <w:szCs w:val="24"/>
        </w:rPr>
        <w:t xml:space="preserve">Уставом муниципального образования </w:t>
      </w:r>
      <w:proofErr w:type="spellStart"/>
      <w:r w:rsidRPr="00C94661">
        <w:rPr>
          <w:bCs/>
          <w:sz w:val="24"/>
          <w:szCs w:val="24"/>
        </w:rPr>
        <w:t>Сосновоборский</w:t>
      </w:r>
      <w:proofErr w:type="spellEnd"/>
      <w:r w:rsidRPr="00C94661">
        <w:rPr>
          <w:bCs/>
          <w:sz w:val="24"/>
          <w:szCs w:val="24"/>
        </w:rPr>
        <w:t xml:space="preserve"> городской округ Ленинградской области, администрация Сосновоборского городского округа </w:t>
      </w:r>
      <w:r>
        <w:rPr>
          <w:bCs/>
          <w:sz w:val="24"/>
          <w:szCs w:val="24"/>
        </w:rPr>
        <w:t xml:space="preserve">                                              </w:t>
      </w:r>
      <w:proofErr w:type="gramStart"/>
      <w:r w:rsidRPr="00C94661">
        <w:rPr>
          <w:b/>
          <w:sz w:val="24"/>
          <w:szCs w:val="24"/>
        </w:rPr>
        <w:t>п</w:t>
      </w:r>
      <w:proofErr w:type="gramEnd"/>
      <w:r w:rsidRPr="00C94661">
        <w:rPr>
          <w:b/>
          <w:sz w:val="24"/>
          <w:szCs w:val="24"/>
        </w:rPr>
        <w:t xml:space="preserve"> о с т а н о в л я е т:</w:t>
      </w:r>
    </w:p>
    <w:p w:rsidR="00FD72AD" w:rsidRPr="00C94661" w:rsidRDefault="00FD72AD" w:rsidP="00FD72A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D72AD" w:rsidRPr="00C94661" w:rsidRDefault="00FD72AD" w:rsidP="00FD72A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4"/>
          <w:szCs w:val="24"/>
          <w:lang w:eastAsia="en-US"/>
        </w:rPr>
      </w:pPr>
      <w:r w:rsidRPr="00C94661">
        <w:rPr>
          <w:sz w:val="24"/>
          <w:szCs w:val="24"/>
          <w:lang w:eastAsia="en-US"/>
        </w:rPr>
        <w:t>Утвердить прилагаемые изменения, которые вносятся в постановление администрации Сосновоборского городского округа от 12.01.2024 № 32 «Об утверждении административного регламента по предоставлению муниципальной услуги «</w:t>
      </w:r>
      <w:r w:rsidRPr="00C94661">
        <w:rPr>
          <w:bCs/>
          <w:sz w:val="24"/>
          <w:szCs w:val="24"/>
          <w:lang w:eastAsia="en-US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C94661">
        <w:rPr>
          <w:b/>
          <w:bCs/>
          <w:sz w:val="24"/>
          <w:szCs w:val="24"/>
          <w:lang w:eastAsia="en-US"/>
        </w:rPr>
        <w:t xml:space="preserve"> </w:t>
      </w:r>
      <w:r w:rsidRPr="00C94661">
        <w:rPr>
          <w:bCs/>
          <w:sz w:val="24"/>
          <w:szCs w:val="24"/>
          <w:lang w:eastAsia="en-US"/>
        </w:rPr>
        <w:t>без проведения торгов</w:t>
      </w:r>
      <w:r w:rsidRPr="00C94661">
        <w:rPr>
          <w:sz w:val="24"/>
          <w:szCs w:val="24"/>
          <w:lang w:eastAsia="en-US"/>
        </w:rPr>
        <w:t>»</w:t>
      </w:r>
      <w:r w:rsidRPr="00C94661">
        <w:rPr>
          <w:bCs/>
          <w:sz w:val="24"/>
          <w:szCs w:val="24"/>
          <w:lang w:eastAsia="en-US"/>
        </w:rPr>
        <w:t>.</w:t>
      </w:r>
    </w:p>
    <w:p w:rsidR="00FD72AD" w:rsidRPr="00C94661" w:rsidRDefault="00FD72AD" w:rsidP="00FD72AD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C94661">
        <w:rPr>
          <w:sz w:val="24"/>
          <w:szCs w:val="24"/>
          <w:lang w:eastAsia="en-US"/>
        </w:rPr>
        <w:t>2.</w:t>
      </w:r>
      <w:r w:rsidRPr="00C94661">
        <w:rPr>
          <w:sz w:val="24"/>
          <w:szCs w:val="24"/>
          <w:lang w:eastAsia="en-US"/>
        </w:rPr>
        <w:tab/>
        <w:t>Общему отделу администрации обнародовать настоящее постановление на электронном сайте городской газеты «Маяк».</w:t>
      </w:r>
    </w:p>
    <w:p w:rsidR="00FD72AD" w:rsidRPr="00C94661" w:rsidRDefault="00FD72AD" w:rsidP="00FD72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>3.</w:t>
      </w:r>
      <w:r w:rsidRPr="00C94661">
        <w:rPr>
          <w:sz w:val="24"/>
          <w:szCs w:val="24"/>
        </w:rPr>
        <w:tab/>
        <w:t xml:space="preserve">Отделу по связям с общественностью (пресс–центр) комитета по общественной безопасности и информации </w:t>
      </w:r>
      <w:proofErr w:type="gramStart"/>
      <w:r w:rsidRPr="00C94661">
        <w:rPr>
          <w:sz w:val="24"/>
          <w:szCs w:val="24"/>
        </w:rPr>
        <w:t>разместить</w:t>
      </w:r>
      <w:proofErr w:type="gramEnd"/>
      <w:r w:rsidRPr="00C94661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D72AD" w:rsidRPr="00C94661" w:rsidRDefault="00FD72AD" w:rsidP="00FD72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>4.</w:t>
      </w:r>
      <w:r w:rsidRPr="00C94661"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FD72AD" w:rsidRPr="00C94661" w:rsidRDefault="00FD72AD" w:rsidP="00FD72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>5.</w:t>
      </w:r>
      <w:r w:rsidRPr="00C94661">
        <w:rPr>
          <w:sz w:val="24"/>
          <w:szCs w:val="24"/>
        </w:rPr>
        <w:tab/>
      </w:r>
      <w:proofErr w:type="gramStart"/>
      <w:r w:rsidRPr="00C94661">
        <w:rPr>
          <w:sz w:val="24"/>
          <w:szCs w:val="24"/>
        </w:rPr>
        <w:t>Контроль за</w:t>
      </w:r>
      <w:proofErr w:type="gramEnd"/>
      <w:r w:rsidRPr="00C94661">
        <w:rPr>
          <w:sz w:val="24"/>
          <w:szCs w:val="24"/>
        </w:rPr>
        <w:t xml:space="preserve"> исполнением настоящего постановления возложить на первого заместитель главы администрации Сосновоборского городского округа Лютикова С.Г.</w:t>
      </w:r>
    </w:p>
    <w:p w:rsidR="00FD72AD" w:rsidRPr="00C94661" w:rsidRDefault="00FD72AD" w:rsidP="00FD72AD">
      <w:pPr>
        <w:jc w:val="both"/>
        <w:rPr>
          <w:sz w:val="24"/>
          <w:szCs w:val="24"/>
        </w:rPr>
      </w:pPr>
    </w:p>
    <w:p w:rsidR="00FD72AD" w:rsidRPr="00C94661" w:rsidRDefault="00FD72AD" w:rsidP="00FD72AD">
      <w:pPr>
        <w:jc w:val="both"/>
        <w:rPr>
          <w:sz w:val="24"/>
          <w:szCs w:val="24"/>
        </w:rPr>
      </w:pPr>
    </w:p>
    <w:p w:rsidR="00FD72AD" w:rsidRPr="00C94661" w:rsidRDefault="00FD72AD" w:rsidP="00FD72AD">
      <w:pPr>
        <w:jc w:val="both"/>
        <w:rPr>
          <w:sz w:val="24"/>
          <w:szCs w:val="24"/>
        </w:rPr>
      </w:pPr>
    </w:p>
    <w:p w:rsidR="00FD72AD" w:rsidRDefault="00FD72AD" w:rsidP="00FD72AD">
      <w:pPr>
        <w:jc w:val="both"/>
        <w:rPr>
          <w:sz w:val="24"/>
          <w:szCs w:val="24"/>
        </w:rPr>
      </w:pPr>
      <w:r w:rsidRPr="00C94661">
        <w:rPr>
          <w:sz w:val="24"/>
          <w:szCs w:val="24"/>
        </w:rPr>
        <w:t>Глава Сосновоборского городского округа</w:t>
      </w:r>
      <w:r w:rsidRPr="00C94661">
        <w:rPr>
          <w:sz w:val="24"/>
          <w:szCs w:val="24"/>
        </w:rPr>
        <w:tab/>
      </w:r>
      <w:r w:rsidRPr="00C94661">
        <w:rPr>
          <w:sz w:val="24"/>
          <w:szCs w:val="24"/>
        </w:rPr>
        <w:tab/>
      </w:r>
      <w:r w:rsidRPr="00C94661">
        <w:rPr>
          <w:sz w:val="24"/>
          <w:szCs w:val="24"/>
        </w:rPr>
        <w:tab/>
      </w:r>
      <w:r w:rsidRPr="00C9466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946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9466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C94661">
        <w:rPr>
          <w:sz w:val="24"/>
          <w:szCs w:val="24"/>
        </w:rPr>
        <w:t xml:space="preserve">    М.В. Воронков</w:t>
      </w:r>
    </w:p>
    <w:p w:rsidR="00FD72AD" w:rsidRDefault="00FD72AD" w:rsidP="00FD72AD">
      <w:pPr>
        <w:jc w:val="both"/>
        <w:rPr>
          <w:sz w:val="24"/>
          <w:szCs w:val="24"/>
        </w:rPr>
      </w:pPr>
    </w:p>
    <w:p w:rsidR="00FD72AD" w:rsidRDefault="00FD72AD" w:rsidP="00FD72AD">
      <w:pPr>
        <w:jc w:val="both"/>
        <w:rPr>
          <w:sz w:val="24"/>
          <w:szCs w:val="24"/>
        </w:rPr>
      </w:pPr>
    </w:p>
    <w:p w:rsidR="00FD72AD" w:rsidRPr="00C94661" w:rsidRDefault="00FD72AD" w:rsidP="00FD72AD">
      <w:pPr>
        <w:rPr>
          <w:sz w:val="24"/>
          <w:szCs w:val="24"/>
        </w:rPr>
      </w:pPr>
    </w:p>
    <w:p w:rsidR="00FD72AD" w:rsidRPr="00C94661" w:rsidRDefault="00FD72AD" w:rsidP="00FD72AD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  <w:r w:rsidRPr="00C94661">
        <w:rPr>
          <w:sz w:val="24"/>
          <w:szCs w:val="24"/>
        </w:rP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Pr="00C94661">
        <w:rPr>
          <w:color w:val="000000"/>
          <w:sz w:val="24"/>
          <w:szCs w:val="24"/>
        </w:rPr>
        <w:t xml:space="preserve">УТВЕРЖДЕНЫ </w:t>
      </w:r>
    </w:p>
    <w:p w:rsidR="00FD72AD" w:rsidRPr="00C94661" w:rsidRDefault="00FD72AD" w:rsidP="00FD72A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4661">
        <w:rPr>
          <w:color w:val="000000"/>
          <w:sz w:val="24"/>
          <w:szCs w:val="24"/>
        </w:rPr>
        <w:t xml:space="preserve">постановлением администрации </w:t>
      </w:r>
    </w:p>
    <w:p w:rsidR="00FD72AD" w:rsidRPr="00C94661" w:rsidRDefault="00FD72AD" w:rsidP="00FD72A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4661">
        <w:rPr>
          <w:color w:val="000000"/>
          <w:sz w:val="24"/>
          <w:szCs w:val="24"/>
        </w:rPr>
        <w:t xml:space="preserve">Сосновоборского городского округа </w:t>
      </w:r>
    </w:p>
    <w:p w:rsidR="00FD72AD" w:rsidRPr="00C94661" w:rsidRDefault="00FD72AD" w:rsidP="00FD72A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466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05/04/2024 № 824</w:t>
      </w:r>
      <w:r w:rsidRPr="00C94661">
        <w:rPr>
          <w:color w:val="000000"/>
          <w:sz w:val="24"/>
          <w:szCs w:val="24"/>
        </w:rPr>
        <w:t xml:space="preserve"> </w:t>
      </w:r>
    </w:p>
    <w:p w:rsidR="00FD72AD" w:rsidRPr="00C94661" w:rsidRDefault="00FD72AD" w:rsidP="00FD72A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FD72AD" w:rsidRPr="00C94661" w:rsidRDefault="00FD72AD" w:rsidP="00FD72A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94661">
        <w:rPr>
          <w:color w:val="000000"/>
          <w:sz w:val="24"/>
          <w:szCs w:val="24"/>
        </w:rPr>
        <w:t xml:space="preserve">(Приложение) </w:t>
      </w:r>
    </w:p>
    <w:p w:rsidR="00FD72AD" w:rsidRPr="00C94661" w:rsidRDefault="00FD72AD" w:rsidP="00FD72A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C94661">
        <w:rPr>
          <w:color w:val="000000"/>
          <w:sz w:val="23"/>
          <w:szCs w:val="23"/>
        </w:rPr>
        <w:t>Изменения,</w:t>
      </w:r>
    </w:p>
    <w:p w:rsidR="00FD72AD" w:rsidRPr="00C94661" w:rsidRDefault="00FD72AD" w:rsidP="00FD72A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proofErr w:type="gramStart"/>
      <w:r w:rsidRPr="00C94661">
        <w:rPr>
          <w:color w:val="000000"/>
          <w:sz w:val="23"/>
          <w:szCs w:val="23"/>
        </w:rPr>
        <w:t>которые вносятся в постановление администрации Сосновоборского городского округа от 12.01.2024 № 32 «</w:t>
      </w:r>
      <w:r w:rsidRPr="00C94661">
        <w:rPr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C94661">
        <w:rPr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C94661">
        <w:rPr>
          <w:b/>
          <w:bCs/>
          <w:color w:val="000000"/>
          <w:sz w:val="28"/>
          <w:szCs w:val="28"/>
        </w:rPr>
        <w:t xml:space="preserve"> </w:t>
      </w:r>
      <w:r w:rsidRPr="00C94661">
        <w:rPr>
          <w:bCs/>
          <w:color w:val="000000"/>
          <w:sz w:val="24"/>
          <w:szCs w:val="24"/>
        </w:rPr>
        <w:t>без проведения торгов</w:t>
      </w:r>
      <w:r w:rsidRPr="00C94661">
        <w:rPr>
          <w:color w:val="000000"/>
          <w:sz w:val="23"/>
          <w:szCs w:val="23"/>
        </w:rPr>
        <w:t>»</w:t>
      </w:r>
      <w:proofErr w:type="gramEnd"/>
    </w:p>
    <w:p w:rsidR="00FD72AD" w:rsidRPr="00C94661" w:rsidRDefault="00FD72AD" w:rsidP="00FD72A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FD72AD" w:rsidRPr="00C94661" w:rsidRDefault="00FD72AD" w:rsidP="00FD72AD">
      <w:pPr>
        <w:autoSpaceDE w:val="0"/>
        <w:autoSpaceDN w:val="0"/>
        <w:adjustRightInd w:val="0"/>
        <w:ind w:firstLine="709"/>
        <w:jc w:val="center"/>
        <w:rPr>
          <w:color w:val="000000"/>
          <w:sz w:val="23"/>
          <w:szCs w:val="23"/>
        </w:rPr>
      </w:pPr>
    </w:p>
    <w:p w:rsidR="00FD72AD" w:rsidRPr="00C94661" w:rsidRDefault="00FD72AD" w:rsidP="00FD72A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C94661">
        <w:rPr>
          <w:color w:val="000000"/>
          <w:sz w:val="23"/>
          <w:szCs w:val="23"/>
        </w:rPr>
        <w:t>1. Изложить пункт 2.4 административного регламента в следующей редакции:</w:t>
      </w:r>
    </w:p>
    <w:p w:rsidR="00FD72AD" w:rsidRPr="00C94661" w:rsidRDefault="00FD72AD" w:rsidP="00FD72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>«2.4. Срок предоставления муниципальной услуги составляет не более 20 календарных дней (в период до 01.01.2025 – не более 14 дней) со дня поступления заявления и документов в Администрацию</w:t>
      </w:r>
      <w:proofErr w:type="gramStart"/>
      <w:r w:rsidRPr="00C94661">
        <w:rPr>
          <w:sz w:val="24"/>
          <w:szCs w:val="24"/>
        </w:rPr>
        <w:t>.».</w:t>
      </w:r>
      <w:proofErr w:type="gramEnd"/>
    </w:p>
    <w:p w:rsidR="00FD72AD" w:rsidRPr="00C94661" w:rsidRDefault="00FD72AD" w:rsidP="00FD72A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C94661">
        <w:rPr>
          <w:sz w:val="23"/>
          <w:szCs w:val="23"/>
        </w:rPr>
        <w:t>Изложить абз.8 пункта 2.5 административного регламента в следующей редакции</w:t>
      </w:r>
    </w:p>
    <w:p w:rsidR="00FD72AD" w:rsidRPr="00C94661" w:rsidRDefault="00FD72AD" w:rsidP="00FD72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661">
        <w:t xml:space="preserve"> «- </w:t>
      </w:r>
      <w:r w:rsidRPr="00C94661">
        <w:rPr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платы»»</w:t>
      </w:r>
      <w:proofErr w:type="gramStart"/>
      <w:r w:rsidRPr="00C94661">
        <w:rPr>
          <w:sz w:val="24"/>
          <w:szCs w:val="24"/>
        </w:rPr>
        <w:t>;</w:t>
      </w:r>
      <w:r w:rsidRPr="00C94661">
        <w:t>»</w:t>
      </w:r>
      <w:proofErr w:type="gramEnd"/>
    </w:p>
    <w:p w:rsidR="00FD72AD" w:rsidRPr="00C94661" w:rsidRDefault="00FD72AD" w:rsidP="00FD72A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94661">
        <w:rPr>
          <w:sz w:val="23"/>
          <w:szCs w:val="23"/>
        </w:rPr>
        <w:t>Изложить пункт 3.1.1 административного регламента в следующей редакции</w:t>
      </w:r>
      <w:r w:rsidRPr="00C94661">
        <w:rPr>
          <w:sz w:val="24"/>
          <w:szCs w:val="24"/>
        </w:rPr>
        <w:t xml:space="preserve"> </w:t>
      </w:r>
    </w:p>
    <w:p w:rsidR="00FD72AD" w:rsidRPr="00C94661" w:rsidRDefault="00FD72AD" w:rsidP="00FD72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>«3.1.1. Предоставления муниципальной услуги включает в себя следующие административные процедуры:</w:t>
      </w:r>
    </w:p>
    <w:p w:rsidR="00FD72AD" w:rsidRPr="00C94661" w:rsidRDefault="00FD72AD" w:rsidP="00FD72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 xml:space="preserve">прием и регистрация заявления и документов о предоставлении муниципальной услуги – 1 календарный день; </w:t>
      </w:r>
    </w:p>
    <w:p w:rsidR="00FD72AD" w:rsidRPr="00C94661" w:rsidRDefault="00FD72AD" w:rsidP="00FD72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>рассмотрение заявления и документов о предоставлении муниципальной услуги – 16 календарных дней (в период до 01.01.2025 – 10 календарных дней);</w:t>
      </w:r>
    </w:p>
    <w:p w:rsidR="00FD72AD" w:rsidRPr="00C94661" w:rsidRDefault="00FD72AD" w:rsidP="00FD72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94661">
        <w:rPr>
          <w:rFonts w:eastAsia="Calibri"/>
          <w:sz w:val="24"/>
          <w:szCs w:val="24"/>
        </w:rPr>
        <w:t xml:space="preserve"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</w:t>
      </w:r>
      <w:proofErr w:type="gramStart"/>
      <w:r w:rsidRPr="00C94661">
        <w:rPr>
          <w:rFonts w:eastAsia="Calibri"/>
          <w:sz w:val="24"/>
          <w:szCs w:val="24"/>
        </w:rPr>
        <w:t>муниципальной</w:t>
      </w:r>
      <w:proofErr w:type="gramEnd"/>
      <w:r w:rsidRPr="00C94661">
        <w:rPr>
          <w:rFonts w:eastAsia="Calibri"/>
          <w:sz w:val="24"/>
          <w:szCs w:val="24"/>
        </w:rPr>
        <w:t xml:space="preserve"> услуг- 6 дней;</w:t>
      </w:r>
    </w:p>
    <w:p w:rsidR="00FD72AD" w:rsidRPr="00C94661" w:rsidRDefault="00FD72AD" w:rsidP="00FD72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94661">
        <w:rPr>
          <w:rFonts w:eastAsia="Calibri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C94661">
        <w:rPr>
          <w:rFonts w:eastAsia="Calibri"/>
          <w:sz w:val="24"/>
          <w:szCs w:val="24"/>
        </w:rPr>
        <w:t>календарных</w:t>
      </w:r>
      <w:proofErr w:type="gramEnd"/>
      <w:r w:rsidRPr="00C94661">
        <w:rPr>
          <w:rFonts w:eastAsia="Calibri"/>
          <w:sz w:val="24"/>
          <w:szCs w:val="24"/>
        </w:rPr>
        <w:t xml:space="preserve"> дня;</w:t>
      </w:r>
    </w:p>
    <w:p w:rsidR="00FD72AD" w:rsidRPr="00C94661" w:rsidRDefault="00FD72AD" w:rsidP="00FD72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94661">
        <w:rPr>
          <w:rFonts w:eastAsia="Calibri"/>
          <w:sz w:val="24"/>
          <w:szCs w:val="24"/>
        </w:rPr>
        <w:t>выдача результата предоставления муниципальной услуги – 1 календарный день</w:t>
      </w:r>
      <w:proofErr w:type="gramStart"/>
      <w:r w:rsidRPr="00C94661">
        <w:rPr>
          <w:rFonts w:eastAsia="Calibri"/>
          <w:sz w:val="24"/>
          <w:szCs w:val="24"/>
        </w:rPr>
        <w:t>.»</w:t>
      </w:r>
      <w:proofErr w:type="gramEnd"/>
    </w:p>
    <w:p w:rsidR="00FD72AD" w:rsidRPr="00C94661" w:rsidRDefault="00FD72AD" w:rsidP="00FD72AD">
      <w:pPr>
        <w:numPr>
          <w:ilvl w:val="0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 w:rsidRPr="00C94661">
        <w:rPr>
          <w:color w:val="000000"/>
          <w:sz w:val="23"/>
          <w:szCs w:val="23"/>
        </w:rPr>
        <w:t>Исключить по тексту административного регламента фразы «</w:t>
      </w:r>
      <w:r w:rsidRPr="00C94661">
        <w:rPr>
          <w:color w:val="000000"/>
          <w:sz w:val="24"/>
          <w:szCs w:val="24"/>
        </w:rPr>
        <w:t>ПГУ ЛО», «ПГУ ЛО/», «/ ПГУ ЛО»; «</w:t>
      </w:r>
      <w:proofErr w:type="gramStart"/>
      <w:r w:rsidRPr="00C94661">
        <w:rPr>
          <w:color w:val="000000"/>
          <w:sz w:val="24"/>
          <w:szCs w:val="24"/>
        </w:rPr>
        <w:t>и(</w:t>
      </w:r>
      <w:proofErr w:type="gramEnd"/>
      <w:r w:rsidRPr="00C94661">
        <w:rPr>
          <w:color w:val="000000"/>
          <w:sz w:val="24"/>
          <w:szCs w:val="24"/>
        </w:rPr>
        <w:t>или) ПГУ ЛО», «или ПГУ ЛО</w:t>
      </w:r>
      <w:r w:rsidRPr="00C94661">
        <w:rPr>
          <w:color w:val="000000"/>
          <w:sz w:val="23"/>
          <w:szCs w:val="23"/>
        </w:rPr>
        <w:t>», «</w:t>
      </w:r>
      <w:r w:rsidRPr="00C94661">
        <w:rPr>
          <w:color w:val="000000"/>
          <w:sz w:val="24"/>
          <w:szCs w:val="24"/>
        </w:rPr>
        <w:t>ПГУ ЛО и/или», «или на ПГУ ЛО», «или через ПГУ ЛО», «через ПГУ ЛО», «ПГУ ЛО или», «ПГУ ЛО либо».</w:t>
      </w:r>
    </w:p>
    <w:p w:rsidR="00FD72AD" w:rsidRPr="00C94661" w:rsidRDefault="00FD72AD" w:rsidP="00FD72AD">
      <w:pPr>
        <w:numPr>
          <w:ilvl w:val="0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 w:rsidRPr="00C94661">
        <w:rPr>
          <w:color w:val="000000"/>
          <w:sz w:val="23"/>
          <w:szCs w:val="23"/>
        </w:rPr>
        <w:t>Изложить приложение № 1 административного регламента в новой редакции согласно приложению.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94661">
        <w:rPr>
          <w:sz w:val="24"/>
          <w:szCs w:val="24"/>
        </w:rPr>
        <w:br w:type="page"/>
      </w:r>
      <w:r w:rsidRPr="00C94661">
        <w:rPr>
          <w:sz w:val="24"/>
          <w:szCs w:val="24"/>
        </w:rPr>
        <w:lastRenderedPageBreak/>
        <w:t>Приложение 1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ind w:left="6372"/>
        <w:jc w:val="right"/>
        <w:rPr>
          <w:rFonts w:ascii="Calibri" w:hAnsi="Calibri" w:cs="Calibri"/>
        </w:rPr>
      </w:pPr>
      <w:r w:rsidRPr="00C94661">
        <w:rPr>
          <w:sz w:val="24"/>
          <w:szCs w:val="24"/>
        </w:rPr>
        <w:t xml:space="preserve"> к административному регламенту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 xml:space="preserve">В администрацию Сосновоборского городского округа 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>Ленинградской области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>от____________________________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>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>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C94661">
        <w:rPr>
          <w:sz w:val="24"/>
          <w:szCs w:val="24"/>
        </w:rPr>
        <w:t>(для граждан:</w:t>
      </w:r>
      <w:proofErr w:type="gramEnd"/>
      <w:r w:rsidRPr="00C94661">
        <w:rPr>
          <w:sz w:val="24"/>
          <w:szCs w:val="24"/>
        </w:rPr>
        <w:t xml:space="preserve"> Ф.И.О, место жительства, 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 xml:space="preserve">реквизиты документа, 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 xml:space="preserve">удостоверяющего личность заявителя 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C94661">
        <w:rPr>
          <w:sz w:val="24"/>
          <w:szCs w:val="24"/>
        </w:rPr>
        <w:t xml:space="preserve">(для паспорта гражданина РФ: </w:t>
      </w:r>
      <w:proofErr w:type="gramEnd"/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 xml:space="preserve">серия, номер и дата выдачи), телефон, 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94661">
        <w:rPr>
          <w:sz w:val="24"/>
          <w:szCs w:val="24"/>
        </w:rPr>
        <w:t xml:space="preserve">для юридического лица: наименование, местонахождение, 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C94661">
        <w:rPr>
          <w:sz w:val="24"/>
          <w:szCs w:val="24"/>
        </w:rPr>
        <w:t>ОГРН, ИНН, почтовый адрес, телефон)</w:t>
      </w:r>
      <w:proofErr w:type="gramEnd"/>
    </w:p>
    <w:p w:rsidR="00FD72AD" w:rsidRPr="00C94661" w:rsidRDefault="00FD72AD" w:rsidP="00FD72A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D72AD" w:rsidRPr="00C94661" w:rsidRDefault="00FD72AD" w:rsidP="00FD72A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D72AD" w:rsidRPr="00C94661" w:rsidRDefault="00FD72AD" w:rsidP="00FD72AD">
      <w:pPr>
        <w:autoSpaceDE w:val="0"/>
        <w:autoSpaceDN w:val="0"/>
        <w:adjustRightInd w:val="0"/>
        <w:rPr>
          <w:sz w:val="24"/>
          <w:szCs w:val="24"/>
        </w:rPr>
      </w:pPr>
    </w:p>
    <w:p w:rsidR="00FD72AD" w:rsidRPr="00C94661" w:rsidRDefault="00FD72AD" w:rsidP="00FD72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94661">
        <w:rPr>
          <w:sz w:val="24"/>
          <w:szCs w:val="24"/>
        </w:rPr>
        <w:t>ЗАЯВЛЕНИЕ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94661">
        <w:rPr>
          <w:sz w:val="24"/>
          <w:szCs w:val="24"/>
        </w:rPr>
        <w:t>о предоставлении земельного участка без проведения торгов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 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>Прошу предоставить без проведения торгов земельный участок с кадастровым номером 47:15:_________:_____ местоположение: ___________________________________,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94661">
        <w:rPr>
          <w:i/>
          <w:sz w:val="16"/>
          <w:szCs w:val="16"/>
        </w:rPr>
        <w:t>(кадастровый номер испрашиваемого земельного участка, адрес местоположения</w:t>
      </w:r>
      <w:r w:rsidRPr="00C94661">
        <w:rPr>
          <w:i/>
        </w:rPr>
        <w:t>)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C94661">
        <w:rPr>
          <w:sz w:val="24"/>
          <w:szCs w:val="24"/>
        </w:rPr>
        <w:t>в</w:t>
      </w:r>
      <w:r w:rsidRPr="00C94661">
        <w:rPr>
          <w:rFonts w:ascii="ArialMT" w:hAnsi="ArialMT" w:cs="ArialMT"/>
          <w:sz w:val="26"/>
          <w:szCs w:val="26"/>
        </w:rPr>
        <w:t xml:space="preserve"> _________________________________________________________________________,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proofErr w:type="gramStart"/>
      <w:r w:rsidRPr="00C94661">
        <w:rPr>
          <w:rFonts w:ascii="ArialMT" w:hAnsi="ArialMT" w:cs="ArialMT"/>
          <w:sz w:val="16"/>
          <w:szCs w:val="16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C94661">
        <w:rPr>
          <w:sz w:val="24"/>
          <w:szCs w:val="24"/>
        </w:rPr>
        <w:t>в целях</w:t>
      </w:r>
      <w:r w:rsidRPr="00C94661">
        <w:rPr>
          <w:rFonts w:ascii="ArialMT" w:hAnsi="ArialMT" w:cs="ArialMT"/>
          <w:sz w:val="26"/>
          <w:szCs w:val="26"/>
        </w:rPr>
        <w:t xml:space="preserve"> ________________________________________________________________.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C94661">
        <w:rPr>
          <w:rFonts w:ascii="ArialMT" w:hAnsi="ArialMT" w:cs="ArialMT"/>
          <w:sz w:val="16"/>
          <w:szCs w:val="16"/>
        </w:rPr>
        <w:t xml:space="preserve">                                                                (цель использования земельного участка)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661">
        <w:rPr>
          <w:sz w:val="24"/>
          <w:szCs w:val="24"/>
        </w:rPr>
        <w:t>Основание предоставления земельного участка без проведения торгов ________________________________________________________________________________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proofErr w:type="gramStart"/>
      <w:r w:rsidRPr="00C94661">
        <w:rPr>
          <w:sz w:val="24"/>
          <w:szCs w:val="24"/>
        </w:rPr>
        <w:t>из числа предусмотренных пунктом 2 статьи 39.3, пунктом 2 статьи 39.6 или пунктом 2 статьи 39.10 Земельного кодекса Российской Федерации 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</w:t>
      </w:r>
      <w:proofErr w:type="gramEnd"/>
      <w:r w:rsidRPr="00C94661">
        <w:rPr>
          <w:sz w:val="24"/>
          <w:szCs w:val="24"/>
        </w:rPr>
        <w:t xml:space="preserve"> </w:t>
      </w:r>
      <w:proofErr w:type="gramStart"/>
      <w:r w:rsidRPr="00C94661">
        <w:rPr>
          <w:sz w:val="24"/>
          <w:szCs w:val="24"/>
        </w:rPr>
        <w:t>размере</w:t>
      </w:r>
      <w:proofErr w:type="gramEnd"/>
      <w:r w:rsidRPr="00C94661">
        <w:rPr>
          <w:sz w:val="24"/>
          <w:szCs w:val="24"/>
        </w:rPr>
        <w:t xml:space="preserve"> такой платы»:</w:t>
      </w:r>
      <w:r w:rsidRPr="00C94661">
        <w:rPr>
          <w:rFonts w:ascii="ArialMT" w:hAnsi="ArialMT" w:cs="ArialMT"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963"/>
      </w:tblGrid>
      <w:tr w:rsidR="00FD72AD" w:rsidRPr="00C94661" w:rsidTr="00922947">
        <w:tc>
          <w:tcPr>
            <w:tcW w:w="4942" w:type="dxa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  <w:lang w:eastAsia="en-US"/>
              </w:rPr>
              <w:t>В случае</w:t>
            </w:r>
            <w:proofErr w:type="gramStart"/>
            <w:r w:rsidRPr="00C94661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C94661">
              <w:rPr>
                <w:sz w:val="24"/>
                <w:szCs w:val="24"/>
                <w:lang w:eastAsia="en-US"/>
              </w:rPr>
              <w:t xml:space="preserve"> если указан вид права «в собственность, продажа» (п.2 ст. 39.3 </w:t>
            </w:r>
            <w:r w:rsidRPr="00C94661">
              <w:rPr>
                <w:sz w:val="24"/>
                <w:szCs w:val="24"/>
              </w:rPr>
              <w:t>Земельного кодекса Российской Федерации,</w:t>
            </w:r>
          </w:p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4661">
              <w:rPr>
                <w:sz w:val="24"/>
                <w:szCs w:val="24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88" w:type="dxa"/>
          </w:tcPr>
          <w:p w:rsidR="00FD72AD" w:rsidRPr="00C94661" w:rsidRDefault="00FD72AD" w:rsidP="009229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"О содействии развитию жилищного строительства";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3) садового земельного участка, </w:t>
            </w:r>
            <w:r w:rsidRPr="00C94661">
              <w:rPr>
                <w:sz w:val="24"/>
                <w:szCs w:val="24"/>
              </w:rPr>
              <w:lastRenderedPageBreak/>
              <w:t>образованного из земельного участка, предоставленного садоводческому некоммерческому товариществу, за исключением участков общего назначения, членам такого товарищества;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РФ;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РФ.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</w:t>
            </w:r>
            <w:proofErr w:type="gramEnd"/>
            <w:r w:rsidRPr="00C94661">
              <w:rPr>
                <w:sz w:val="24"/>
                <w:szCs w:val="24"/>
              </w:rPr>
              <w:t>, до заключения договора купли-продажи земельного участка.</w:t>
            </w:r>
          </w:p>
        </w:tc>
      </w:tr>
      <w:tr w:rsidR="00FD72AD" w:rsidRPr="00C94661" w:rsidTr="00922947">
        <w:tc>
          <w:tcPr>
            <w:tcW w:w="4942" w:type="dxa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magenta"/>
              </w:rPr>
            </w:pPr>
            <w:r w:rsidRPr="00C94661">
              <w:rPr>
                <w:sz w:val="24"/>
                <w:szCs w:val="24"/>
                <w:lang w:eastAsia="en-US"/>
              </w:rPr>
              <w:lastRenderedPageBreak/>
              <w:t>В случае</w:t>
            </w:r>
            <w:proofErr w:type="gramStart"/>
            <w:r w:rsidRPr="00C94661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C94661">
              <w:rPr>
                <w:sz w:val="24"/>
                <w:szCs w:val="24"/>
                <w:lang w:eastAsia="en-US"/>
              </w:rPr>
              <w:t xml:space="preserve"> если указан вид права «аренда» (п. 2 ст. 39.6 </w:t>
            </w:r>
            <w:r w:rsidRPr="00C94661">
              <w:rPr>
                <w:sz w:val="24"/>
                <w:szCs w:val="24"/>
              </w:rPr>
              <w:t>Земельного кодекса Российской Федерации, п. 1 постановления Правительства Российской Федерации от 09.04.2022 № 629)</w:t>
            </w:r>
          </w:p>
        </w:tc>
        <w:tc>
          <w:tcPr>
            <w:tcW w:w="5088" w:type="dxa"/>
          </w:tcPr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3) земельного участка юридическим лицам в соответствии с распоряжением высшего должностного лица субъекта </w:t>
            </w:r>
            <w:r w:rsidRPr="00C94661">
              <w:rPr>
                <w:sz w:val="24"/>
                <w:szCs w:val="24"/>
              </w:rPr>
              <w:lastRenderedPageBreak/>
              <w:t>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C94661">
              <w:rPr>
                <w:sz w:val="24"/>
                <w:szCs w:val="24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C94661">
              <w:rPr>
                <w:sz w:val="24"/>
                <w:szCs w:val="24"/>
              </w:rPr>
              <w:t>права</w:t>
            </w:r>
            <w:proofErr w:type="gramEnd"/>
            <w:r w:rsidRPr="00C94661">
              <w:rPr>
                <w:sz w:val="24"/>
                <w:szCs w:val="24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№ 127-ФЗ «О несостоятельности (банкротстве)»;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3.3) земельного участка застройщику, признанному в соответствии с Федеральным законом от 26.10.2002 №127-ФЗ «О несостоятельности (банкротстве)" банкротом, для передачи публично-правовой компании «Фонд защиты прав граждан -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</w:t>
            </w:r>
            <w:proofErr w:type="gramEnd"/>
            <w:r w:rsidRPr="00C94661">
              <w:rPr>
                <w:sz w:val="24"/>
                <w:szCs w:val="24"/>
              </w:rPr>
              <w:t xml:space="preserve">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      </w:r>
            <w:r w:rsidRPr="00C94661">
              <w:rPr>
                <w:sz w:val="24"/>
                <w:szCs w:val="24"/>
              </w:rPr>
              <w:lastRenderedPageBreak/>
              <w:t>Российской Федерации";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C94661">
              <w:rPr>
                <w:sz w:val="24"/>
                <w:szCs w:val="24"/>
              </w:rPr>
              <w:t>о-</w:t>
            </w:r>
            <w:proofErr w:type="gramEnd"/>
            <w:r w:rsidRPr="00C94661">
              <w:rPr>
                <w:sz w:val="24"/>
                <w:szCs w:val="24"/>
              </w:rPr>
              <w:t>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Земельного кодекса РФ;</w:t>
            </w:r>
            <w:proofErr w:type="gramEnd"/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7) садового земельного участка, образованного из земельного участка, предоставленного садоводческому некоммерческому товариществу, за исключением участков общего назначения, членам такого товарищества;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 xml:space="preserve">8)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для собственных нужд, гражданам, являющимся правообладателями садовых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</w:t>
            </w:r>
            <w:proofErr w:type="gramEnd"/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общего пользования в границах такой территории);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8.2)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lastRenderedPageBreak/>
              <w:t>внесении изменений в некоторые законодательные акты Российской Федерации»;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jc w:val="both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9)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9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статьей 39.20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94661">
              <w:rPr>
                <w:sz w:val="24"/>
                <w:szCs w:val="24"/>
              </w:rPr>
              <w:t>Земельного кодекса РФ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>, на праве оперативного управления;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п.5 ст.39.6 Земельного кодекса РФ;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РФ;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54" w:hanging="377"/>
              <w:contextualSpacing/>
              <w:jc w:val="both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ind w:left="354" w:hanging="377"/>
              <w:contextualSpacing/>
              <w:jc w:val="both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17) земельного участка религиозным </w:t>
            </w:r>
            <w:r w:rsidRPr="00C94661">
              <w:rPr>
                <w:sz w:val="24"/>
                <w:szCs w:val="24"/>
              </w:rPr>
              <w:lastRenderedPageBreak/>
              <w:t>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18) земельного участка лицу, которое в соответствии с Земельным кодексом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20) земельного участка, необходимого для осуществления пользования недрами, </w:t>
            </w:r>
            <w:proofErr w:type="spellStart"/>
            <w:r w:rsidRPr="00C94661">
              <w:rPr>
                <w:sz w:val="24"/>
                <w:szCs w:val="24"/>
              </w:rPr>
              <w:t>недропользователю</w:t>
            </w:r>
            <w:proofErr w:type="spellEnd"/>
            <w:r w:rsidRPr="00C94661">
              <w:rPr>
                <w:sz w:val="24"/>
                <w:szCs w:val="24"/>
              </w:rPr>
              <w:t>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C94661">
              <w:rPr>
                <w:sz w:val="24"/>
                <w:szCs w:val="24"/>
              </w:rPr>
              <w:t>муниципально</w:t>
            </w:r>
            <w:proofErr w:type="spellEnd"/>
            <w:r w:rsidRPr="00C94661">
              <w:rPr>
                <w:sz w:val="24"/>
                <w:szCs w:val="24"/>
              </w:rPr>
              <w:t>-частном партнерстве, лицу, с которым заключены указанные соглашения;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C94661">
              <w:rPr>
                <w:sz w:val="24"/>
                <w:szCs w:val="24"/>
              </w:rPr>
              <w:t xml:space="preserve"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</w:t>
            </w:r>
            <w:r w:rsidRPr="00C94661">
              <w:rPr>
                <w:sz w:val="24"/>
                <w:szCs w:val="24"/>
              </w:rPr>
              <w:lastRenderedPageBreak/>
              <w:t>освоения территорий в целях строительства и эксплуатации наемных домов социального использования;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C94661">
              <w:rPr>
                <w:sz w:val="24"/>
                <w:szCs w:val="24"/>
              </w:rPr>
              <w:t>полос</w:t>
            </w:r>
            <w:proofErr w:type="gramEnd"/>
            <w:r w:rsidRPr="00C94661">
              <w:rPr>
                <w:sz w:val="24"/>
                <w:szCs w:val="24"/>
              </w:rPr>
              <w:t xml:space="preserve"> автомобильных дорог;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  <w:proofErr w:type="gramEnd"/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29.1) земельного участка лицу, осуществляющему </w:t>
            </w:r>
            <w:proofErr w:type="gramStart"/>
            <w:r w:rsidRPr="00C94661">
              <w:rPr>
                <w:sz w:val="24"/>
                <w:szCs w:val="24"/>
              </w:rPr>
              <w:t>товарную</w:t>
            </w:r>
            <w:proofErr w:type="gramEnd"/>
            <w:r w:rsidRPr="00C94661">
              <w:rPr>
                <w:sz w:val="24"/>
                <w:szCs w:val="24"/>
              </w:rPr>
              <w:t xml:space="preserve"> </w:t>
            </w:r>
            <w:proofErr w:type="spellStart"/>
            <w:r w:rsidRPr="00C94661">
              <w:rPr>
                <w:sz w:val="24"/>
                <w:szCs w:val="24"/>
              </w:rPr>
              <w:t>аквакультуру</w:t>
            </w:r>
            <w:proofErr w:type="spellEnd"/>
            <w:r w:rsidRPr="00C94661">
              <w:rPr>
                <w:sz w:val="24"/>
                <w:szCs w:val="24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</w:t>
            </w:r>
            <w:r w:rsidRPr="00C94661">
              <w:rPr>
                <w:sz w:val="24"/>
                <w:szCs w:val="24"/>
              </w:rPr>
              <w:lastRenderedPageBreak/>
              <w:t>указанных целей;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32) земельного участка арендатору (за исключением арендаторов земельных участков, указанных в п.п.31 п.2 ст.39.6 Земельного кодекса РФ, если этот арендатор имеет право на заключение нового договора аренды такого земельного участка в соответствии с пунктами 3 и 4 п.2 ст.39.6 Земельного кодекса РФ;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35) земельного участка в соответствии с Федеральным законом от 24 июля 2008 года № 161-ФЗ "О содействии развитию жилищного строительства";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  <w:lang w:eastAsia="en-US"/>
              </w:rPr>
              <w:t xml:space="preserve">41)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земельного участка публично-правовой компании «Фонд развития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территорий» для осуществления функций и полномочий, предусмотренных Федеральным </w:t>
            </w:r>
            <w:hyperlink r:id="rId10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законом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</w:t>
            </w:r>
            <w:proofErr w:type="gramEnd"/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основаниям, предусмотренным Федеральным </w:t>
            </w:r>
            <w:hyperlink r:id="rId11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законом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2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кодексом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Федерации, а также в</w:t>
            </w:r>
            <w:proofErr w:type="gramEnd"/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4661">
              <w:rPr>
                <w:rFonts w:eastAsia="Calibri"/>
                <w:sz w:val="24"/>
                <w:szCs w:val="24"/>
                <w:lang w:eastAsia="en-US"/>
              </w:rPr>
              <w:t>случае</w:t>
            </w:r>
            <w:proofErr w:type="gramEnd"/>
            <w:r w:rsidRPr="00C94661">
              <w:rPr>
                <w:rFonts w:eastAsia="Calibri"/>
                <w:sz w:val="24"/>
                <w:szCs w:val="24"/>
                <w:lang w:eastAsia="en-US"/>
              </w:rPr>
              <w:t>, если земельные участки (права на них) отсутствуют у застройщика, признанного несостоятельным (банкротом)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54"/>
              <w:contextualSpacing/>
              <w:rPr>
                <w:sz w:val="24"/>
                <w:szCs w:val="24"/>
              </w:rPr>
            </w:pPr>
            <w:r w:rsidRPr="00C9466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42)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земельного участка публично-правовой компании «Фонд развития территорий» по основаниям, предусмотренным Федеральным </w:t>
            </w:r>
            <w:hyperlink r:id="rId13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законом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от 26 октября 2002 года № 127-ФЗ «О несостоятельности (банкротстве)»</w:t>
            </w:r>
          </w:p>
          <w:p w:rsidR="00FD72AD" w:rsidRPr="00C94661" w:rsidRDefault="00FD72AD" w:rsidP="00922947">
            <w:pPr>
              <w:autoSpaceDE w:val="0"/>
              <w:autoSpaceDN w:val="0"/>
              <w:adjustRightInd w:val="0"/>
              <w:ind w:left="354"/>
              <w:jc w:val="both"/>
              <w:rPr>
                <w:sz w:val="24"/>
                <w:szCs w:val="24"/>
              </w:rPr>
            </w:pPr>
            <w:r w:rsidRPr="00C94661">
              <w:rPr>
                <w:color w:val="000000"/>
                <w:sz w:val="24"/>
                <w:szCs w:val="24"/>
                <w:lang w:eastAsia="en-US"/>
              </w:rPr>
              <w:t xml:space="preserve">44) </w:t>
            </w:r>
            <w:r w:rsidRPr="00C94661">
              <w:rPr>
                <w:sz w:val="24"/>
                <w:szCs w:val="24"/>
              </w:rPr>
              <w:t xml:space="preserve">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14" w:history="1">
              <w:r w:rsidRPr="00C94661">
                <w:rPr>
                  <w:sz w:val="24"/>
                  <w:szCs w:val="24"/>
                </w:rPr>
                <w:t>законом</w:t>
              </w:r>
            </w:hyperlink>
            <w:r w:rsidRPr="00C94661">
              <w:rPr>
                <w:sz w:val="24"/>
                <w:szCs w:val="24"/>
              </w:rPr>
              <w:t xml:space="preserve"> от 31 марта 1999 года №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5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 xml:space="preserve">земельного участка юридическому лицу, которое в соответствии с решением Губернатора Ленинградской области  </w:t>
            </w:r>
            <w:r w:rsidRPr="00C94661">
              <w:rPr>
                <w:sz w:val="24"/>
                <w:szCs w:val="24"/>
              </w:rPr>
              <w:lastRenderedPageBreak/>
              <w:t>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</w:t>
            </w:r>
            <w:proofErr w:type="gramEnd"/>
            <w:r w:rsidRPr="00C94661">
              <w:rPr>
                <w:sz w:val="24"/>
                <w:szCs w:val="24"/>
              </w:rPr>
              <w:t>, до заключения договора аренды земельного участка;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35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C94661">
              <w:rPr>
                <w:sz w:val="24"/>
                <w:szCs w:val="24"/>
              </w:rPr>
              <w:t>импортозамещения</w:t>
            </w:r>
            <w:proofErr w:type="spellEnd"/>
            <w:r w:rsidRPr="00C94661">
              <w:rPr>
                <w:sz w:val="24"/>
                <w:szCs w:val="24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FD72AD" w:rsidRPr="00C94661" w:rsidTr="00922947">
        <w:tc>
          <w:tcPr>
            <w:tcW w:w="4942" w:type="dxa"/>
          </w:tcPr>
          <w:p w:rsidR="00FD72AD" w:rsidRPr="00C94661" w:rsidRDefault="00FD72AD" w:rsidP="00922947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4661">
              <w:rPr>
                <w:sz w:val="24"/>
                <w:szCs w:val="24"/>
                <w:lang w:eastAsia="en-US"/>
              </w:rPr>
              <w:lastRenderedPageBreak/>
              <w:t>В случае</w:t>
            </w:r>
            <w:proofErr w:type="gramStart"/>
            <w:r w:rsidRPr="00C94661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C94661">
              <w:rPr>
                <w:sz w:val="24"/>
                <w:szCs w:val="24"/>
                <w:lang w:eastAsia="en-US"/>
              </w:rPr>
              <w:t xml:space="preserve"> если указан вид права «безвозмездное пользование» (п. 2. ст. 39.10 Земельного кодекса Российской Федерации)</w:t>
            </w:r>
            <w:r w:rsidRPr="00C94661">
              <w:rPr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5088" w:type="dxa"/>
          </w:tcPr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1) лицам, указанным в пункте 2 статьи 39.9 Земельного кодекса РФ, на срок до одного года;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2) в виде служебных наделов работникам организаций в случаях, указанных в пункте 2 статьи 24 Земельного кодекса РФ, на срок трудового договора, заключенного между работником и организацией;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 w:firstLine="19"/>
              <w:contextualSpacing/>
              <w:jc w:val="both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4.1)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 w:firstLine="19"/>
              <w:contextualSpacing/>
              <w:jc w:val="both"/>
              <w:rPr>
                <w:sz w:val="24"/>
                <w:szCs w:val="24"/>
              </w:rPr>
            </w:pPr>
            <w:r w:rsidRPr="00C94661">
              <w:rPr>
                <w:rFonts w:eastAsia="Calibri"/>
                <w:sz w:val="24"/>
                <w:szCs w:val="24"/>
                <w:lang w:eastAsia="en-US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 w:firstLine="19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5)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  <w:proofErr w:type="gramEnd"/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5.1)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C94661">
              <w:rPr>
                <w:sz w:val="24"/>
                <w:szCs w:val="24"/>
              </w:rPr>
              <w:t>охотхозяйственного</w:t>
            </w:r>
            <w:proofErr w:type="spellEnd"/>
            <w:r w:rsidRPr="00C94661">
              <w:rPr>
                <w:sz w:val="24"/>
                <w:szCs w:val="24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11) садоводческим некоммерческим </w:t>
            </w:r>
            <w:r w:rsidRPr="00C94661">
              <w:rPr>
                <w:sz w:val="24"/>
                <w:szCs w:val="24"/>
              </w:rPr>
              <w:lastRenderedPageBreak/>
              <w:t>товариществам на срок не более чем пять лет;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14) лицам, с которыми в соответствии с Федеральным законом от 29 декабря 2012 года №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      </w:r>
            <w:proofErr w:type="gramEnd"/>
            <w:r w:rsidRPr="00C94661">
              <w:rPr>
                <w:sz w:val="24"/>
                <w:szCs w:val="24"/>
              </w:rPr>
      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16) лицу, право безвозмездного </w:t>
            </w:r>
            <w:proofErr w:type="gramStart"/>
            <w:r w:rsidRPr="00C94661">
              <w:rPr>
                <w:sz w:val="24"/>
                <w:szCs w:val="24"/>
              </w:rPr>
              <w:t>пользования</w:t>
            </w:r>
            <w:proofErr w:type="gramEnd"/>
            <w:r w:rsidRPr="00C94661">
              <w:rPr>
                <w:sz w:val="24"/>
                <w:szCs w:val="24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 xml:space="preserve">17) лицу в случае и в порядке, которые </w:t>
            </w:r>
            <w:r w:rsidRPr="00C94661">
              <w:rPr>
                <w:sz w:val="24"/>
                <w:szCs w:val="24"/>
              </w:rPr>
              <w:lastRenderedPageBreak/>
              <w:t>предусмотрены Федеральным законом от 24 июля 2008 года N 161-ФЗ "О содействии развитию жилищного строительства";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Федерации».</w:t>
            </w:r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</w:rPr>
              <w:t>21) публично-правовой компании «Единый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      </w:r>
            <w:proofErr w:type="gramEnd"/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proofErr w:type="gramStart"/>
            <w:r w:rsidRPr="00C94661">
              <w:rPr>
                <w:sz w:val="24"/>
                <w:szCs w:val="24"/>
                <w:lang w:eastAsia="en-US"/>
              </w:rPr>
              <w:t xml:space="preserve">22)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публично-правовой компании «Фонд развития территорий" для осуществления функций и полномочий, предусмотренных Федеральным </w:t>
            </w:r>
            <w:hyperlink r:id="rId15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законом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от 29 июля 2017 года № 218-ФЗ «О публично-правовой компании "Фонд развития территорий"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      </w:r>
            <w:proofErr w:type="gramEnd"/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Федеральным </w:t>
            </w:r>
            <w:hyperlink r:id="rId16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законом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7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кодексом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Федерации;</w:t>
            </w:r>
            <w:proofErr w:type="gramEnd"/>
          </w:p>
          <w:p w:rsidR="00FD72AD" w:rsidRPr="00C94661" w:rsidRDefault="00FD72AD" w:rsidP="009229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37"/>
              <w:contextualSpacing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  <w:lang w:eastAsia="en-US"/>
              </w:rPr>
              <w:t xml:space="preserve">23) </w:t>
            </w:r>
            <w:r w:rsidRPr="00C94661">
              <w:rPr>
                <w:rFonts w:eastAsia="Calibri"/>
                <w:sz w:val="24"/>
                <w:szCs w:val="24"/>
                <w:lang w:eastAsia="en-US"/>
              </w:rPr>
              <w:t>публично-правовой компании «</w:t>
            </w:r>
            <w:proofErr w:type="spellStart"/>
            <w:r w:rsidRPr="00C94661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      </w:r>
            <w:hyperlink r:id="rId18" w:history="1">
              <w:r w:rsidRPr="00C94661">
                <w:rPr>
                  <w:rFonts w:eastAsia="Calibri"/>
                  <w:sz w:val="24"/>
                  <w:szCs w:val="24"/>
                  <w:lang w:eastAsia="en-US"/>
                </w:rPr>
                <w:t>законом</w:t>
              </w:r>
            </w:hyperlink>
            <w:r w:rsidRPr="00C94661">
              <w:rPr>
                <w:rFonts w:eastAsia="Calibri"/>
                <w:sz w:val="24"/>
                <w:szCs w:val="24"/>
                <w:lang w:eastAsia="en-US"/>
              </w:rPr>
              <w:t xml:space="preserve"> "О публично-правовой компании "</w:t>
            </w:r>
            <w:proofErr w:type="spellStart"/>
            <w:r w:rsidRPr="00C94661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C94661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</w:tbl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lastRenderedPageBreak/>
        <w:t>Реквизиты решения об изъятии земельного участка для государственных или муниципальных ну</w:t>
      </w:r>
      <w:proofErr w:type="gramStart"/>
      <w:r w:rsidRPr="00C94661">
        <w:rPr>
          <w:sz w:val="24"/>
          <w:szCs w:val="24"/>
        </w:rPr>
        <w:t>жд в сл</w:t>
      </w:r>
      <w:proofErr w:type="gramEnd"/>
      <w:r w:rsidRPr="00C94661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_______________________________________________________________________________В случае</w:t>
      </w:r>
      <w:proofErr w:type="gramStart"/>
      <w:r w:rsidRPr="00C94661">
        <w:rPr>
          <w:sz w:val="24"/>
          <w:szCs w:val="24"/>
        </w:rPr>
        <w:t>,</w:t>
      </w:r>
      <w:proofErr w:type="gramEnd"/>
      <w:r w:rsidRPr="00C94661">
        <w:rPr>
          <w:sz w:val="24"/>
          <w:szCs w:val="24"/>
        </w:rPr>
        <w:t xml:space="preserve"> если на земельном участке расположен объект недвижимости: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На земельном участке имеется объект недвижимости: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Наименование объекта, кадастровый номер объекта_________________________________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72AD" w:rsidRPr="00C94661" w:rsidRDefault="00FD72AD" w:rsidP="00FD72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94661">
        <w:rPr>
          <w:sz w:val="24"/>
          <w:szCs w:val="24"/>
          <w:u w:val="single"/>
        </w:rPr>
        <w:t>Приложение к заявлению:</w:t>
      </w:r>
      <w:r w:rsidRPr="00C94661">
        <w:rPr>
          <w:sz w:val="24"/>
          <w:szCs w:val="24"/>
        </w:rPr>
        <w:t xml:space="preserve"> (документы в соответствии с пунктом 2.6 административного регламента)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___________________________________________________________________________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94661">
        <w:rPr>
          <w:sz w:val="24"/>
          <w:szCs w:val="24"/>
        </w:rPr>
        <w:t>Результат рассмотрения заявления прошу: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FD72AD" w:rsidRPr="00C94661" w:rsidTr="009229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выдать на руки в МФЦ</w:t>
            </w:r>
          </w:p>
        </w:tc>
      </w:tr>
      <w:tr w:rsidR="00FD72AD" w:rsidRPr="00C94661" w:rsidTr="009229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выдать в Администрации</w:t>
            </w:r>
          </w:p>
        </w:tc>
      </w:tr>
      <w:tr w:rsidR="00FD72AD" w:rsidRPr="00C94661" w:rsidTr="0092294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направить в электронной форме в личный кабинет на ЕПГУ</w:t>
            </w:r>
          </w:p>
        </w:tc>
      </w:tr>
      <w:tr w:rsidR="00FD72AD" w:rsidRPr="00C94661" w:rsidTr="0092294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2AD" w:rsidRPr="00C94661" w:rsidRDefault="00FD72AD" w:rsidP="0092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661">
              <w:rPr>
                <w:sz w:val="24"/>
                <w:szCs w:val="24"/>
              </w:rPr>
              <w:t>по электронной почте (e-</w:t>
            </w:r>
            <w:proofErr w:type="spellStart"/>
            <w:r w:rsidRPr="00C94661">
              <w:rPr>
                <w:sz w:val="24"/>
                <w:szCs w:val="24"/>
              </w:rPr>
              <w:t>mail</w:t>
            </w:r>
            <w:proofErr w:type="spellEnd"/>
            <w:r w:rsidRPr="00C94661">
              <w:rPr>
                <w:sz w:val="24"/>
                <w:szCs w:val="24"/>
              </w:rPr>
              <w:t>);</w:t>
            </w:r>
          </w:p>
        </w:tc>
      </w:tr>
    </w:tbl>
    <w:p w:rsidR="00FD72AD" w:rsidRPr="00C94661" w:rsidRDefault="00FD72AD" w:rsidP="00FD72AD">
      <w:pPr>
        <w:widowControl w:val="0"/>
        <w:autoSpaceDE w:val="0"/>
        <w:autoSpaceDN w:val="0"/>
        <w:adjustRightInd w:val="0"/>
      </w:pPr>
    </w:p>
    <w:p w:rsidR="00FD72AD" w:rsidRPr="00C94661" w:rsidRDefault="00FD72AD" w:rsidP="00FD72AD">
      <w:pPr>
        <w:widowControl w:val="0"/>
        <w:autoSpaceDE w:val="0"/>
        <w:autoSpaceDN w:val="0"/>
        <w:adjustRightInd w:val="0"/>
      </w:pPr>
      <w:r w:rsidRPr="00C94661">
        <w:t>«__» _________ 20__ год    ________________   ____________________________________</w:t>
      </w:r>
    </w:p>
    <w:p w:rsidR="00FD72AD" w:rsidRPr="00C94661" w:rsidRDefault="00FD72AD" w:rsidP="00FD72AD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 w:rsidRPr="00C94661">
        <w:rPr>
          <w:i/>
          <w:sz w:val="16"/>
          <w:szCs w:val="16"/>
        </w:rPr>
        <w:t>(подпись заявителя)                           Ф.И.О. заявителя: для граждан</w:t>
      </w:r>
    </w:p>
    <w:p w:rsidR="00986B56" w:rsidRDefault="00FD72AD" w:rsidP="00FD72AD">
      <w:pPr>
        <w:widowControl w:val="0"/>
        <w:autoSpaceDE w:val="0"/>
        <w:autoSpaceDN w:val="0"/>
        <w:adjustRightInd w:val="0"/>
      </w:pPr>
      <w:r w:rsidRPr="00C94661">
        <w:rPr>
          <w:i/>
          <w:sz w:val="16"/>
          <w:szCs w:val="16"/>
        </w:rPr>
        <w:t xml:space="preserve">                                                             Ф.И.О руководителя </w:t>
      </w:r>
      <w:proofErr w:type="spellStart"/>
      <w:r w:rsidRPr="00C94661">
        <w:rPr>
          <w:i/>
          <w:sz w:val="16"/>
          <w:szCs w:val="16"/>
        </w:rPr>
        <w:t>юр</w:t>
      </w:r>
      <w:proofErr w:type="gramStart"/>
      <w:r w:rsidRPr="00C94661">
        <w:rPr>
          <w:i/>
          <w:sz w:val="16"/>
          <w:szCs w:val="16"/>
        </w:rPr>
        <w:t>.л</w:t>
      </w:r>
      <w:proofErr w:type="gramEnd"/>
      <w:r w:rsidRPr="00C94661">
        <w:rPr>
          <w:i/>
          <w:sz w:val="16"/>
          <w:szCs w:val="16"/>
        </w:rPr>
        <w:t>ица</w:t>
      </w:r>
      <w:proofErr w:type="spellEnd"/>
      <w:r w:rsidRPr="00C94661">
        <w:rPr>
          <w:i/>
          <w:sz w:val="16"/>
          <w:szCs w:val="16"/>
        </w:rPr>
        <w:t>, должность: для юридических лиц</w:t>
      </w:r>
    </w:p>
    <w:sectPr w:rsidR="00986B56" w:rsidSect="00DA721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8" w:rsidRDefault="00C578B8" w:rsidP="00FD72AD">
      <w:r>
        <w:separator/>
      </w:r>
    </w:p>
  </w:endnote>
  <w:endnote w:type="continuationSeparator" w:id="0">
    <w:p w:rsidR="00C578B8" w:rsidRDefault="00C578B8" w:rsidP="00F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AD" w:rsidRDefault="00FD72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AD" w:rsidRDefault="00FD72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AD" w:rsidRDefault="00FD7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8" w:rsidRDefault="00C578B8" w:rsidP="00FD72AD">
      <w:r>
        <w:separator/>
      </w:r>
    </w:p>
  </w:footnote>
  <w:footnote w:type="continuationSeparator" w:id="0">
    <w:p w:rsidR="00C578B8" w:rsidRDefault="00C578B8" w:rsidP="00F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AD" w:rsidRDefault="00FD7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578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AD" w:rsidRDefault="00FD7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f7784e-e3a7-482c-b65c-90662b0a4f0d"/>
  </w:docVars>
  <w:rsids>
    <w:rsidRoot w:val="00FD72AD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42349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7E51EF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0CBE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578B8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D72A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2A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72A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7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2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2A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72A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7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2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04AB782A9CB3FF290A50BFEF6FCBC15C38F701096C918A13BA0C30D75526614D4041FC9489B8EFF586DFF16FA1Ea3M" TargetMode="External"/><Relationship Id="rId18" Type="http://schemas.openxmlformats.org/officeDocument/2006/relationships/hyperlink" Target="consultantplus://offline/ref=30578E017003EC7795DF7F23BA0B7CC19C229819D722F2E7B62697BAA66560AF8F60CE535E998B308673089811L2f0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1F41028C65994616F05CA06FE5086FF42931F0F482C7CA1675422652FC2C319104900469F2736D0AD7ED2330y5Z0M" TargetMode="External"/><Relationship Id="rId17" Type="http://schemas.openxmlformats.org/officeDocument/2006/relationships/hyperlink" Target="consultantplus://offline/ref=C617E07AF6D983939A12C11FF503D47B310C54BBC054F422CFE40B8FBEA66DEF44F39E779DA7314A027DB78E0C17dC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17E07AF6D983939A12C11FF503D47B310E51B2CD57F422CFE40B8FBEA66DEF44F39E779DA7314A027DB78E0C17dC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1F41028C65994616F05CA06FE5086FF42B34F9F981C7CA1675422652FC2C319104900469F2736D0AD7ED2330y5Z0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17E07AF6D983939A12C11FF503D47B310D55B3C651F422CFE40B8FBEA66DEF44F39E779DA7314A027DB78E0C17dC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761F41028C65994616F05CA06FE5086FF42830F8F287C7CA1675422652FC2C319104900469F2736D0AD7ED2330y5Z0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018F2C14FD39552302592777C752FB5785AE75F76AF2816F1972836BA6C37DEA12D85485B804A9146EFCE034165E37D8396FD37v953L" TargetMode="External"/><Relationship Id="rId14" Type="http://schemas.openxmlformats.org/officeDocument/2006/relationships/hyperlink" Target="consultantplus://offline/ref=74E2FB39C3E70FED000ACD9CE930D93D0630700E5054BA6365CAC953A4D43F6FF2F90D640AC1EF94E016C8FA90c97B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2024-04-05T14:11:00Z</dcterms:created>
  <dcterms:modified xsi:type="dcterms:W3CDTF">2024-04-05T14:25:00Z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06f7784e-e3a7-482c-b65c-90662b0a4f0d</vt:lpwstr>
  </property>
</Properties>
</file>