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2445B0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2445B0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C04486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C04486">
        <w:rPr>
          <w:sz w:val="24"/>
        </w:rPr>
        <w:t>25/08/</w:t>
      </w:r>
      <w:proofErr w:type="gramStart"/>
      <w:r w:rsidR="00C04486">
        <w:rPr>
          <w:sz w:val="24"/>
        </w:rPr>
        <w:t>2026  №</w:t>
      </w:r>
      <w:proofErr w:type="gramEnd"/>
      <w:r w:rsidR="00C04486">
        <w:rPr>
          <w:sz w:val="24"/>
        </w:rPr>
        <w:t xml:space="preserve"> 2557</w:t>
      </w:r>
    </w:p>
    <w:p w:rsidR="00762166" w:rsidRDefault="00762166" w:rsidP="00762166">
      <w:pPr>
        <w:jc w:val="both"/>
        <w:rPr>
          <w:sz w:val="24"/>
        </w:rPr>
      </w:pPr>
    </w:p>
    <w:p w:rsidR="00E94AD3" w:rsidRDefault="00E94AD3" w:rsidP="00E94AD3">
      <w:pPr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постановление администрации</w:t>
      </w:r>
    </w:p>
    <w:p w:rsidR="00E94AD3" w:rsidRDefault="00E94AD3" w:rsidP="00E94AD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28.05.2025 № 1444</w:t>
      </w:r>
    </w:p>
    <w:p w:rsidR="00E94AD3" w:rsidRPr="002D7B7D" w:rsidRDefault="00E94AD3" w:rsidP="00E94AD3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2D7B7D">
        <w:rPr>
          <w:sz w:val="24"/>
          <w:szCs w:val="24"/>
        </w:rPr>
        <w:t xml:space="preserve">О внесении изменений в постановление администрации </w:t>
      </w:r>
    </w:p>
    <w:p w:rsidR="00E94AD3" w:rsidRPr="002D7B7D" w:rsidRDefault="00E94AD3" w:rsidP="00E94AD3">
      <w:pPr>
        <w:rPr>
          <w:sz w:val="24"/>
          <w:szCs w:val="24"/>
        </w:rPr>
      </w:pPr>
      <w:proofErr w:type="spellStart"/>
      <w:r w:rsidRPr="002D7B7D">
        <w:rPr>
          <w:sz w:val="24"/>
          <w:szCs w:val="24"/>
        </w:rPr>
        <w:t>Сосновоборского</w:t>
      </w:r>
      <w:proofErr w:type="spellEnd"/>
      <w:r w:rsidRPr="002D7B7D">
        <w:rPr>
          <w:sz w:val="24"/>
          <w:szCs w:val="24"/>
        </w:rPr>
        <w:t xml:space="preserve"> городского округа от 12.05.2025 № 1287</w:t>
      </w:r>
    </w:p>
    <w:p w:rsidR="00E94AD3" w:rsidRPr="002D7B7D" w:rsidRDefault="00E94AD3" w:rsidP="00E94AD3">
      <w:pPr>
        <w:rPr>
          <w:sz w:val="24"/>
          <w:szCs w:val="24"/>
        </w:rPr>
      </w:pPr>
      <w:r w:rsidRPr="002D7B7D">
        <w:rPr>
          <w:sz w:val="24"/>
          <w:szCs w:val="24"/>
        </w:rPr>
        <w:t>«Об утверждении Устава муниципального казенного</w:t>
      </w:r>
    </w:p>
    <w:p w:rsidR="00E94AD3" w:rsidRPr="002D7B7D" w:rsidRDefault="00E94AD3" w:rsidP="00E94AD3">
      <w:pPr>
        <w:rPr>
          <w:sz w:val="24"/>
          <w:szCs w:val="24"/>
        </w:rPr>
      </w:pPr>
      <w:r w:rsidRPr="002D7B7D">
        <w:rPr>
          <w:sz w:val="24"/>
          <w:szCs w:val="24"/>
        </w:rPr>
        <w:t>учреждения «Финансово-технологический центр»</w:t>
      </w:r>
      <w:r>
        <w:rPr>
          <w:sz w:val="24"/>
          <w:szCs w:val="24"/>
        </w:rPr>
        <w:t>»</w:t>
      </w:r>
    </w:p>
    <w:p w:rsidR="00E94AD3" w:rsidRDefault="00E94AD3" w:rsidP="00E94AD3">
      <w:pPr>
        <w:rPr>
          <w:sz w:val="24"/>
          <w:szCs w:val="24"/>
        </w:rPr>
      </w:pPr>
    </w:p>
    <w:p w:rsidR="00E94AD3" w:rsidRDefault="00E94AD3" w:rsidP="00E94AD3">
      <w:pPr>
        <w:rPr>
          <w:sz w:val="24"/>
          <w:szCs w:val="24"/>
        </w:rPr>
      </w:pPr>
    </w:p>
    <w:p w:rsidR="00E94AD3" w:rsidRPr="002D7B7D" w:rsidRDefault="00E94AD3" w:rsidP="00E94AD3">
      <w:pPr>
        <w:rPr>
          <w:sz w:val="24"/>
          <w:szCs w:val="24"/>
        </w:rPr>
      </w:pPr>
    </w:p>
    <w:p w:rsidR="00E94AD3" w:rsidRDefault="00E94AD3" w:rsidP="00E94AD3">
      <w:pPr>
        <w:ind w:firstLine="709"/>
        <w:jc w:val="both"/>
        <w:rPr>
          <w:sz w:val="24"/>
          <w:szCs w:val="24"/>
        </w:rPr>
      </w:pPr>
      <w:r w:rsidRPr="00162817">
        <w:rPr>
          <w:sz w:val="24"/>
          <w:szCs w:val="24"/>
        </w:rPr>
        <w:t>Руководствуясь протестом прокуратуры города Сосновый Б</w:t>
      </w:r>
      <w:r>
        <w:rPr>
          <w:sz w:val="24"/>
          <w:szCs w:val="24"/>
        </w:rPr>
        <w:t>ор</w:t>
      </w:r>
      <w:r w:rsidRPr="00162817">
        <w:rPr>
          <w:sz w:val="24"/>
          <w:szCs w:val="24"/>
        </w:rPr>
        <w:t xml:space="preserve"> от 29.07.2026 </w:t>
      </w:r>
      <w:r>
        <w:rPr>
          <w:sz w:val="24"/>
          <w:szCs w:val="24"/>
        </w:rPr>
        <w:t xml:space="preserve">                    </w:t>
      </w:r>
      <w:r w:rsidRPr="0016281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162817">
        <w:rPr>
          <w:sz w:val="24"/>
          <w:szCs w:val="24"/>
        </w:rPr>
        <w:t xml:space="preserve">07-03/95-2026 на постановление администрации </w:t>
      </w:r>
      <w:proofErr w:type="spellStart"/>
      <w:r w:rsidRPr="00162817">
        <w:rPr>
          <w:sz w:val="24"/>
          <w:szCs w:val="24"/>
        </w:rPr>
        <w:t>Сосновоборского</w:t>
      </w:r>
      <w:proofErr w:type="spellEnd"/>
      <w:r w:rsidRPr="00162817">
        <w:rPr>
          <w:sz w:val="24"/>
          <w:szCs w:val="24"/>
        </w:rPr>
        <w:t xml:space="preserve"> городского округа от 12.05.2025 №</w:t>
      </w:r>
      <w:r>
        <w:rPr>
          <w:sz w:val="24"/>
          <w:szCs w:val="24"/>
        </w:rPr>
        <w:t xml:space="preserve"> </w:t>
      </w:r>
      <w:r w:rsidRPr="00162817">
        <w:rPr>
          <w:sz w:val="24"/>
          <w:szCs w:val="24"/>
        </w:rPr>
        <w:t xml:space="preserve">1287 «Об утверждении устава муниципального казенного учреждения «Финансово-технологический центр» (МКУ «ФТЦ»), а также </w:t>
      </w:r>
      <w:r>
        <w:rPr>
          <w:sz w:val="24"/>
          <w:szCs w:val="24"/>
        </w:rPr>
        <w:t xml:space="preserve">в </w:t>
      </w:r>
      <w:r w:rsidRPr="00162817">
        <w:rPr>
          <w:sz w:val="24"/>
          <w:szCs w:val="24"/>
        </w:rPr>
        <w:t>целях уточнения вида деятельности</w:t>
      </w:r>
      <w:r w:rsidRPr="002D7B7D">
        <w:rPr>
          <w:color w:val="FF0000"/>
          <w:sz w:val="24"/>
          <w:szCs w:val="24"/>
        </w:rPr>
        <w:t xml:space="preserve"> </w:t>
      </w:r>
      <w:r w:rsidRPr="002D7B7D">
        <w:rPr>
          <w:sz w:val="24"/>
          <w:szCs w:val="24"/>
        </w:rPr>
        <w:t>муниципального казенного учреждения «Финансово-технологический центр»</w:t>
      </w:r>
      <w:r>
        <w:rPr>
          <w:sz w:val="24"/>
          <w:szCs w:val="24"/>
        </w:rPr>
        <w:t xml:space="preserve">, </w:t>
      </w:r>
      <w:r w:rsidRPr="002D7B7D">
        <w:rPr>
          <w:sz w:val="24"/>
          <w:szCs w:val="24"/>
        </w:rPr>
        <w:t xml:space="preserve">администрация </w:t>
      </w:r>
      <w:proofErr w:type="spellStart"/>
      <w:r w:rsidRPr="002D7B7D">
        <w:rPr>
          <w:sz w:val="24"/>
          <w:szCs w:val="24"/>
        </w:rPr>
        <w:t>Сосновоборского</w:t>
      </w:r>
      <w:proofErr w:type="spellEnd"/>
      <w:r w:rsidRPr="002D7B7D">
        <w:rPr>
          <w:sz w:val="24"/>
          <w:szCs w:val="24"/>
        </w:rPr>
        <w:t xml:space="preserve"> городского округа </w:t>
      </w:r>
      <w:r w:rsidRPr="002D7B7D">
        <w:rPr>
          <w:b/>
          <w:sz w:val="24"/>
          <w:szCs w:val="24"/>
        </w:rPr>
        <w:t xml:space="preserve">п о с </w:t>
      </w:r>
      <w:proofErr w:type="gramStart"/>
      <w:r w:rsidRPr="002D7B7D">
        <w:rPr>
          <w:b/>
          <w:sz w:val="24"/>
          <w:szCs w:val="24"/>
        </w:rPr>
        <w:t>т</w:t>
      </w:r>
      <w:proofErr w:type="gramEnd"/>
      <w:r w:rsidRPr="002D7B7D">
        <w:rPr>
          <w:b/>
          <w:sz w:val="24"/>
          <w:szCs w:val="24"/>
        </w:rPr>
        <w:t xml:space="preserve"> а н о в л я е т</w:t>
      </w:r>
      <w:r w:rsidRPr="002D7B7D">
        <w:rPr>
          <w:sz w:val="24"/>
          <w:szCs w:val="24"/>
        </w:rPr>
        <w:t>:</w:t>
      </w:r>
    </w:p>
    <w:p w:rsidR="00E94AD3" w:rsidRPr="002D7B7D" w:rsidRDefault="00E94AD3" w:rsidP="00E94AD3">
      <w:pPr>
        <w:ind w:firstLine="709"/>
        <w:jc w:val="both"/>
        <w:rPr>
          <w:sz w:val="24"/>
          <w:szCs w:val="24"/>
        </w:rPr>
      </w:pPr>
    </w:p>
    <w:p w:rsidR="00E94AD3" w:rsidRDefault="00E94AD3" w:rsidP="00E94AD3">
      <w:pPr>
        <w:ind w:firstLine="709"/>
        <w:jc w:val="both"/>
        <w:rPr>
          <w:sz w:val="24"/>
          <w:szCs w:val="24"/>
        </w:rPr>
      </w:pPr>
      <w:r w:rsidRPr="002D7B7D">
        <w:rPr>
          <w:sz w:val="24"/>
          <w:szCs w:val="24"/>
        </w:rPr>
        <w:t xml:space="preserve">1. Внести в постановление администрации </w:t>
      </w:r>
      <w:proofErr w:type="spellStart"/>
      <w:r w:rsidRPr="002D7B7D">
        <w:rPr>
          <w:sz w:val="24"/>
          <w:szCs w:val="24"/>
        </w:rPr>
        <w:t>Сосновоборского</w:t>
      </w:r>
      <w:proofErr w:type="spellEnd"/>
      <w:r w:rsidRPr="002D7B7D">
        <w:rPr>
          <w:sz w:val="24"/>
          <w:szCs w:val="24"/>
        </w:rPr>
        <w:t xml:space="preserve"> городского округа </w:t>
      </w:r>
      <w:r>
        <w:rPr>
          <w:sz w:val="24"/>
          <w:szCs w:val="24"/>
        </w:rPr>
        <w:t xml:space="preserve">               </w:t>
      </w:r>
      <w:r w:rsidRPr="002D7B7D">
        <w:rPr>
          <w:sz w:val="24"/>
          <w:szCs w:val="24"/>
        </w:rPr>
        <w:t xml:space="preserve">от </w:t>
      </w:r>
      <w:r>
        <w:rPr>
          <w:sz w:val="24"/>
          <w:szCs w:val="24"/>
        </w:rPr>
        <w:t>28</w:t>
      </w:r>
      <w:r w:rsidRPr="002D7B7D">
        <w:rPr>
          <w:sz w:val="24"/>
          <w:szCs w:val="24"/>
        </w:rPr>
        <w:t xml:space="preserve">.05.2025 № </w:t>
      </w:r>
      <w:r>
        <w:rPr>
          <w:sz w:val="24"/>
          <w:szCs w:val="24"/>
        </w:rPr>
        <w:t>1444</w:t>
      </w:r>
      <w:r w:rsidRPr="002D7B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12.05.2025 № 1287 </w:t>
      </w:r>
      <w:r w:rsidRPr="002D7B7D">
        <w:rPr>
          <w:sz w:val="24"/>
          <w:szCs w:val="24"/>
        </w:rPr>
        <w:t>«Об утверждении Устава муниципального казенного учреждения «Финансово-технологический центр»</w:t>
      </w:r>
      <w:r>
        <w:rPr>
          <w:sz w:val="24"/>
          <w:szCs w:val="24"/>
        </w:rPr>
        <w:t xml:space="preserve"> (далее по тексту – постановление), следующие изменения:</w:t>
      </w:r>
    </w:p>
    <w:p w:rsidR="00E94AD3" w:rsidRPr="002D7B7D" w:rsidRDefault="00E94AD3" w:rsidP="00E94AD3">
      <w:pPr>
        <w:ind w:firstLine="709"/>
        <w:jc w:val="both"/>
        <w:rPr>
          <w:sz w:val="24"/>
          <w:szCs w:val="24"/>
        </w:rPr>
      </w:pPr>
      <w:r w:rsidRPr="002D7B7D"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 xml:space="preserve">Подпункт </w:t>
      </w:r>
      <w:r w:rsidRPr="002D7B7D">
        <w:rPr>
          <w:sz w:val="24"/>
          <w:szCs w:val="24"/>
        </w:rPr>
        <w:t xml:space="preserve"> 2.2.</w:t>
      </w:r>
      <w:r>
        <w:rPr>
          <w:sz w:val="24"/>
          <w:szCs w:val="24"/>
        </w:rPr>
        <w:t>4.</w:t>
      </w:r>
      <w:proofErr w:type="gramEnd"/>
      <w:r>
        <w:rPr>
          <w:sz w:val="24"/>
          <w:szCs w:val="24"/>
        </w:rPr>
        <w:t xml:space="preserve"> пункта 2.2. Раздела 2 Устава </w:t>
      </w:r>
      <w:r w:rsidRPr="002D7B7D">
        <w:rPr>
          <w:sz w:val="24"/>
          <w:szCs w:val="24"/>
        </w:rPr>
        <w:t>муниципального казенного учреждения «Финансово-технологический центр»</w:t>
      </w:r>
      <w:r>
        <w:rPr>
          <w:sz w:val="24"/>
          <w:szCs w:val="24"/>
        </w:rPr>
        <w:t xml:space="preserve"> (приложение №1 к постановлению) </w:t>
      </w:r>
      <w:r w:rsidRPr="002D7B7D">
        <w:rPr>
          <w:sz w:val="24"/>
          <w:szCs w:val="24"/>
        </w:rPr>
        <w:t>изложить в новой редакции:</w:t>
      </w:r>
    </w:p>
    <w:p w:rsidR="00E94AD3" w:rsidRPr="002D7B7D" w:rsidRDefault="00E94AD3" w:rsidP="00E94A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2D7B7D">
        <w:rPr>
          <w:sz w:val="24"/>
          <w:szCs w:val="24"/>
        </w:rPr>
        <w:t xml:space="preserve">2.2.4. Обеспечение реализации полномочий органов местного самоуправления муниципального образования </w:t>
      </w:r>
      <w:proofErr w:type="spellStart"/>
      <w:r w:rsidRPr="002D7B7D">
        <w:rPr>
          <w:sz w:val="24"/>
          <w:szCs w:val="24"/>
        </w:rPr>
        <w:t>Сосновоборский</w:t>
      </w:r>
      <w:proofErr w:type="spellEnd"/>
      <w:r w:rsidRPr="002D7B7D">
        <w:rPr>
          <w:sz w:val="24"/>
          <w:szCs w:val="24"/>
        </w:rPr>
        <w:t xml:space="preserve"> городской округ Ленинградской области в сферах деятельности, определенных Федеральным законом от 12.01.1996 № 8-ФЗ «О погребении и похоронном деле», Инструкцией о порядке похорон и содержании кладбищ в РСФСР, утвержденной приказом Министерства жилищно-коммунального хозяйства РСФСР от 12.01.1979 № 25, ГОСТ Р 53107-2008 «Услуги бытовые. Услуги ритуальные. Термины и определения», утвержденные Приказом </w:t>
      </w:r>
      <w:proofErr w:type="spellStart"/>
      <w:r w:rsidRPr="002D7B7D">
        <w:rPr>
          <w:sz w:val="24"/>
          <w:szCs w:val="24"/>
        </w:rPr>
        <w:t>Ростехрегулирования</w:t>
      </w:r>
      <w:proofErr w:type="spellEnd"/>
      <w:r w:rsidRPr="002D7B7D">
        <w:rPr>
          <w:sz w:val="24"/>
          <w:szCs w:val="24"/>
        </w:rPr>
        <w:t xml:space="preserve"> от 18.12.2008 № 516-ст:</w:t>
      </w:r>
    </w:p>
    <w:p w:rsidR="00E94AD3" w:rsidRPr="002D7B7D" w:rsidRDefault="00E94AD3" w:rsidP="00E94AD3">
      <w:pPr>
        <w:ind w:firstLine="709"/>
        <w:jc w:val="both"/>
        <w:rPr>
          <w:sz w:val="24"/>
          <w:szCs w:val="24"/>
        </w:rPr>
      </w:pPr>
      <w:r w:rsidRPr="002D7B7D">
        <w:rPr>
          <w:sz w:val="24"/>
          <w:szCs w:val="24"/>
        </w:rPr>
        <w:t xml:space="preserve">- оказание услуг и координация взаимодействия Учредителя и Учреждения по вопросам, отнесенным к компетенции органов местного самоуправления муниципального образования </w:t>
      </w:r>
      <w:proofErr w:type="spellStart"/>
      <w:r w:rsidRPr="002D7B7D">
        <w:rPr>
          <w:sz w:val="24"/>
          <w:szCs w:val="24"/>
        </w:rPr>
        <w:t>Сосновоборский</w:t>
      </w:r>
      <w:proofErr w:type="spellEnd"/>
      <w:r w:rsidRPr="002D7B7D">
        <w:rPr>
          <w:sz w:val="24"/>
          <w:szCs w:val="24"/>
        </w:rPr>
        <w:t xml:space="preserve"> городской округ Ленинградской области в сферах похоронного дела и содержания мест захоронения.</w:t>
      </w:r>
    </w:p>
    <w:p w:rsidR="00E94AD3" w:rsidRPr="002D7B7D" w:rsidRDefault="00E94AD3" w:rsidP="00E94AD3">
      <w:pPr>
        <w:ind w:firstLine="709"/>
        <w:jc w:val="both"/>
        <w:rPr>
          <w:sz w:val="24"/>
          <w:szCs w:val="24"/>
        </w:rPr>
      </w:pPr>
      <w:r w:rsidRPr="002D7B7D">
        <w:rPr>
          <w:sz w:val="24"/>
          <w:szCs w:val="24"/>
        </w:rPr>
        <w:t>Для выполнения указанных целей Учреждение осуществляет в установленном законодательством Российской Федерации поряд</w:t>
      </w:r>
      <w:r>
        <w:rPr>
          <w:sz w:val="24"/>
          <w:szCs w:val="24"/>
        </w:rPr>
        <w:t>ке следующие виды деятельности:</w:t>
      </w:r>
    </w:p>
    <w:p w:rsidR="00E94AD3" w:rsidRPr="002D7B7D" w:rsidRDefault="00E94AD3" w:rsidP="00E94AD3">
      <w:pPr>
        <w:ind w:firstLine="709"/>
        <w:jc w:val="both"/>
        <w:rPr>
          <w:sz w:val="24"/>
          <w:szCs w:val="24"/>
        </w:rPr>
      </w:pPr>
      <w:r w:rsidRPr="002D7B7D">
        <w:rPr>
          <w:sz w:val="24"/>
          <w:szCs w:val="24"/>
        </w:rPr>
        <w:t xml:space="preserve">- выделение места для захоронения на общественном кладбище, ведение книги регистрации захоронений, оформление паспорта о захоронении (по заявлению), внесение изменений и дополнений в паспорт о захоронении, выдача разрешения на захоронение, </w:t>
      </w:r>
      <w:r w:rsidRPr="002D7B7D">
        <w:rPr>
          <w:sz w:val="24"/>
          <w:szCs w:val="24"/>
        </w:rPr>
        <w:lastRenderedPageBreak/>
        <w:t>выдача разрешения на захоронение умершего в родственную могилу или семейное (родовое) захоронение;</w:t>
      </w:r>
    </w:p>
    <w:p w:rsidR="00E94AD3" w:rsidRPr="002D7B7D" w:rsidRDefault="00E94AD3" w:rsidP="00E94AD3">
      <w:pPr>
        <w:ind w:firstLine="709"/>
        <w:jc w:val="both"/>
        <w:rPr>
          <w:sz w:val="24"/>
          <w:szCs w:val="24"/>
        </w:rPr>
      </w:pPr>
      <w:r w:rsidRPr="002D7B7D">
        <w:rPr>
          <w:sz w:val="24"/>
          <w:szCs w:val="24"/>
        </w:rPr>
        <w:t xml:space="preserve">- </w:t>
      </w:r>
      <w:r>
        <w:rPr>
          <w:sz w:val="24"/>
          <w:szCs w:val="24"/>
        </w:rPr>
        <w:t>организация</w:t>
      </w:r>
      <w:r w:rsidRPr="002D7B7D">
        <w:rPr>
          <w:sz w:val="24"/>
          <w:szCs w:val="24"/>
        </w:rPr>
        <w:t xml:space="preserve"> проезд</w:t>
      </w:r>
      <w:r>
        <w:rPr>
          <w:sz w:val="24"/>
          <w:szCs w:val="24"/>
        </w:rPr>
        <w:t>а</w:t>
      </w:r>
      <w:r w:rsidRPr="002D7B7D">
        <w:rPr>
          <w:sz w:val="24"/>
          <w:szCs w:val="24"/>
        </w:rPr>
        <w:t xml:space="preserve"> автотранспорта с надмогильны</w:t>
      </w:r>
      <w:r>
        <w:rPr>
          <w:sz w:val="24"/>
          <w:szCs w:val="24"/>
        </w:rPr>
        <w:t>ми</w:t>
      </w:r>
      <w:r w:rsidRPr="002D7B7D">
        <w:rPr>
          <w:sz w:val="24"/>
          <w:szCs w:val="24"/>
        </w:rPr>
        <w:t xml:space="preserve"> сооружени</w:t>
      </w:r>
      <w:r>
        <w:rPr>
          <w:sz w:val="24"/>
          <w:szCs w:val="24"/>
        </w:rPr>
        <w:t>ями</w:t>
      </w:r>
      <w:r w:rsidRPr="002D7B7D">
        <w:rPr>
          <w:sz w:val="24"/>
          <w:szCs w:val="24"/>
        </w:rPr>
        <w:t>;</w:t>
      </w:r>
    </w:p>
    <w:p w:rsidR="00E94AD3" w:rsidRDefault="00E94AD3" w:rsidP="00E94A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мониторинг</w:t>
      </w:r>
      <w:r w:rsidRPr="002D7B7D">
        <w:rPr>
          <w:sz w:val="24"/>
          <w:szCs w:val="24"/>
        </w:rPr>
        <w:t xml:space="preserve"> соблюдени</w:t>
      </w:r>
      <w:r>
        <w:rPr>
          <w:sz w:val="24"/>
          <w:szCs w:val="24"/>
        </w:rPr>
        <w:t>я</w:t>
      </w:r>
      <w:r w:rsidRPr="002D7B7D">
        <w:rPr>
          <w:sz w:val="24"/>
          <w:szCs w:val="24"/>
        </w:rPr>
        <w:t xml:space="preserve"> санитарных норм при захоронении умерших (погибших), регистрация факта захоронения».</w:t>
      </w:r>
    </w:p>
    <w:p w:rsidR="00E94AD3" w:rsidRDefault="00E94AD3" w:rsidP="00E94AD3">
      <w:pPr>
        <w:tabs>
          <w:tab w:val="left" w:pos="567"/>
        </w:tabs>
        <w:ind w:firstLine="709"/>
        <w:jc w:val="both"/>
        <w:rPr>
          <w:sz w:val="24"/>
          <w:szCs w:val="24"/>
        </w:rPr>
      </w:pPr>
    </w:p>
    <w:p w:rsidR="00E94AD3" w:rsidRDefault="00E94AD3" w:rsidP="00E94AD3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2D7B7D">
        <w:rPr>
          <w:sz w:val="24"/>
          <w:szCs w:val="24"/>
        </w:rPr>
        <w:t>2. Общему отделу администрации обнародовать настоящее постановление на электронном сайте городской газеты «Маяк».</w:t>
      </w:r>
    </w:p>
    <w:p w:rsidR="00E94AD3" w:rsidRPr="002D7B7D" w:rsidRDefault="00E94AD3" w:rsidP="00E94AD3">
      <w:pPr>
        <w:tabs>
          <w:tab w:val="left" w:pos="567"/>
        </w:tabs>
        <w:ind w:firstLine="709"/>
        <w:jc w:val="both"/>
        <w:rPr>
          <w:sz w:val="24"/>
          <w:szCs w:val="24"/>
        </w:rPr>
      </w:pPr>
    </w:p>
    <w:p w:rsidR="00E94AD3" w:rsidRDefault="00E94AD3" w:rsidP="00E94AD3">
      <w:pPr>
        <w:tabs>
          <w:tab w:val="left" w:pos="142"/>
          <w:tab w:val="left" w:pos="567"/>
        </w:tabs>
        <w:suppressAutoHyphens/>
        <w:ind w:firstLine="709"/>
        <w:contextualSpacing/>
        <w:jc w:val="both"/>
        <w:rPr>
          <w:sz w:val="24"/>
          <w:szCs w:val="24"/>
        </w:rPr>
      </w:pPr>
      <w:r w:rsidRPr="002D7B7D">
        <w:rPr>
          <w:sz w:val="24"/>
          <w:szCs w:val="24"/>
        </w:rPr>
        <w:t xml:space="preserve">3. Отделу по связям с общественностью (пресс-центр) администрации разместить настоящее постановление на официальном сайте </w:t>
      </w:r>
      <w:proofErr w:type="spellStart"/>
      <w:r w:rsidRPr="002D7B7D">
        <w:rPr>
          <w:sz w:val="24"/>
          <w:szCs w:val="24"/>
        </w:rPr>
        <w:t>Сосновоборского</w:t>
      </w:r>
      <w:proofErr w:type="spellEnd"/>
      <w:r w:rsidRPr="002D7B7D">
        <w:rPr>
          <w:sz w:val="24"/>
          <w:szCs w:val="24"/>
        </w:rPr>
        <w:t xml:space="preserve"> городского округа.</w:t>
      </w:r>
    </w:p>
    <w:p w:rsidR="00E94AD3" w:rsidRPr="002D7B7D" w:rsidRDefault="00E94AD3" w:rsidP="00E94AD3">
      <w:pPr>
        <w:tabs>
          <w:tab w:val="left" w:pos="142"/>
          <w:tab w:val="left" w:pos="567"/>
        </w:tabs>
        <w:suppressAutoHyphens/>
        <w:ind w:firstLine="709"/>
        <w:contextualSpacing/>
        <w:jc w:val="both"/>
        <w:rPr>
          <w:sz w:val="24"/>
          <w:szCs w:val="24"/>
        </w:rPr>
      </w:pPr>
    </w:p>
    <w:p w:rsidR="00E94AD3" w:rsidRDefault="00E94AD3" w:rsidP="00E94AD3">
      <w:pPr>
        <w:tabs>
          <w:tab w:val="left" w:pos="0"/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 w:rsidRPr="002D7B7D">
        <w:rPr>
          <w:sz w:val="24"/>
          <w:szCs w:val="24"/>
        </w:rPr>
        <w:t>4. Настоящее постановление вступает в силу со дня официального обнародования.</w:t>
      </w:r>
    </w:p>
    <w:p w:rsidR="00E94AD3" w:rsidRPr="002D7B7D" w:rsidRDefault="00E94AD3" w:rsidP="00E94AD3">
      <w:pPr>
        <w:tabs>
          <w:tab w:val="left" w:pos="0"/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</w:p>
    <w:p w:rsidR="00E94AD3" w:rsidRPr="002D7B7D" w:rsidRDefault="00E94AD3" w:rsidP="00E94AD3">
      <w:pPr>
        <w:tabs>
          <w:tab w:val="left" w:pos="0"/>
          <w:tab w:val="left" w:pos="567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2D7B7D">
        <w:rPr>
          <w:sz w:val="24"/>
          <w:szCs w:val="24"/>
        </w:rPr>
        <w:t>5. Контроль за исполнением настоящего постановления возложить на заместителя главы администрации по жилищно-коммунальному комплексу Иванова А.В.</w:t>
      </w:r>
    </w:p>
    <w:p w:rsidR="00E94AD3" w:rsidRDefault="00E94AD3" w:rsidP="00E94AD3">
      <w:pPr>
        <w:tabs>
          <w:tab w:val="left" w:pos="1087"/>
        </w:tabs>
        <w:ind w:firstLine="709"/>
        <w:jc w:val="both"/>
        <w:rPr>
          <w:sz w:val="24"/>
          <w:szCs w:val="24"/>
        </w:rPr>
      </w:pPr>
    </w:p>
    <w:p w:rsidR="00E94AD3" w:rsidRPr="002D7B7D" w:rsidRDefault="00E94AD3" w:rsidP="00E94AD3">
      <w:pPr>
        <w:tabs>
          <w:tab w:val="left" w:pos="1087"/>
        </w:tabs>
        <w:ind w:firstLine="709"/>
        <w:jc w:val="both"/>
        <w:rPr>
          <w:sz w:val="24"/>
          <w:szCs w:val="24"/>
        </w:rPr>
      </w:pPr>
    </w:p>
    <w:p w:rsidR="00E94AD3" w:rsidRPr="002D7B7D" w:rsidRDefault="00E94AD3" w:rsidP="00E94AD3">
      <w:pPr>
        <w:tabs>
          <w:tab w:val="left" w:pos="1087"/>
        </w:tabs>
        <w:ind w:firstLine="709"/>
        <w:jc w:val="both"/>
        <w:rPr>
          <w:sz w:val="24"/>
          <w:szCs w:val="24"/>
        </w:rPr>
      </w:pPr>
    </w:p>
    <w:p w:rsidR="00E94AD3" w:rsidRDefault="00E94AD3" w:rsidP="00E94AD3">
      <w:pPr>
        <w:rPr>
          <w:rFonts w:eastAsia="Calibri"/>
          <w:bCs/>
          <w:sz w:val="24"/>
          <w:szCs w:val="24"/>
          <w:shd w:val="clear" w:color="auto" w:fill="FFFFFF"/>
          <w:lang w:eastAsia="en-US"/>
        </w:rPr>
      </w:pPr>
      <w:r>
        <w:rPr>
          <w:rFonts w:eastAsia="Calibri"/>
          <w:bCs/>
          <w:sz w:val="24"/>
          <w:szCs w:val="24"/>
          <w:shd w:val="clear" w:color="auto" w:fill="FFFFFF"/>
          <w:lang w:eastAsia="en-US"/>
        </w:rPr>
        <w:t>Первый заместитель главы администрации</w:t>
      </w:r>
    </w:p>
    <w:p w:rsidR="00E94AD3" w:rsidRDefault="00E94AD3" w:rsidP="00E94AD3">
      <w:pPr>
        <w:rPr>
          <w:sz w:val="24"/>
          <w:szCs w:val="24"/>
        </w:rPr>
      </w:pPr>
      <w:proofErr w:type="spellStart"/>
      <w:r w:rsidRPr="002D7B7D">
        <w:rPr>
          <w:rFonts w:eastAsia="Calibri"/>
          <w:bCs/>
          <w:sz w:val="24"/>
          <w:szCs w:val="24"/>
          <w:shd w:val="clear" w:color="auto" w:fill="FFFFFF"/>
          <w:lang w:eastAsia="en-US"/>
        </w:rPr>
        <w:t>Сосновоборского</w:t>
      </w:r>
      <w:proofErr w:type="spellEnd"/>
      <w:r w:rsidRPr="002D7B7D"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городского округа</w:t>
      </w:r>
      <w:r w:rsidRPr="002D7B7D">
        <w:rPr>
          <w:rFonts w:eastAsia="Calibri"/>
          <w:bCs/>
          <w:sz w:val="24"/>
          <w:szCs w:val="24"/>
          <w:shd w:val="clear" w:color="auto" w:fill="FFFFFF"/>
          <w:lang w:eastAsia="en-US"/>
        </w:rPr>
        <w:tab/>
      </w:r>
      <w:r w:rsidRPr="002D7B7D">
        <w:rPr>
          <w:rFonts w:eastAsia="Calibri"/>
          <w:bCs/>
          <w:sz w:val="24"/>
          <w:szCs w:val="24"/>
          <w:shd w:val="clear" w:color="auto" w:fill="FFFFFF"/>
          <w:lang w:eastAsia="en-US"/>
        </w:rPr>
        <w:tab/>
      </w:r>
      <w:r w:rsidRPr="002D7B7D">
        <w:rPr>
          <w:rFonts w:eastAsia="Calibri"/>
          <w:bCs/>
          <w:sz w:val="24"/>
          <w:szCs w:val="24"/>
          <w:shd w:val="clear" w:color="auto" w:fill="FFFFFF"/>
          <w:lang w:eastAsia="en-US"/>
        </w:rPr>
        <w:tab/>
      </w:r>
      <w:r w:rsidRPr="002D7B7D">
        <w:rPr>
          <w:rFonts w:eastAsia="Calibri"/>
          <w:bCs/>
          <w:sz w:val="24"/>
          <w:szCs w:val="24"/>
          <w:shd w:val="clear" w:color="auto" w:fill="FFFFFF"/>
          <w:lang w:eastAsia="en-US"/>
        </w:rPr>
        <w:tab/>
        <w:t xml:space="preserve">                </w:t>
      </w:r>
      <w:r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              С.Г. Лютиков</w:t>
      </w:r>
    </w:p>
    <w:p w:rsidR="00E94AD3" w:rsidRDefault="00E94AD3" w:rsidP="00E94AD3">
      <w:pPr>
        <w:ind w:firstLine="709"/>
        <w:jc w:val="both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ind w:firstLine="709"/>
        <w:rPr>
          <w:sz w:val="24"/>
          <w:szCs w:val="24"/>
        </w:rPr>
      </w:pPr>
    </w:p>
    <w:p w:rsidR="00E94AD3" w:rsidRDefault="00E94AD3" w:rsidP="00E94AD3">
      <w:pPr>
        <w:rPr>
          <w:sz w:val="24"/>
          <w:szCs w:val="24"/>
        </w:rPr>
      </w:pPr>
      <w:bookmarkStart w:id="0" w:name="_GoBack"/>
      <w:bookmarkEnd w:id="0"/>
    </w:p>
    <w:sectPr w:rsidR="00E94AD3" w:rsidSect="00DA7219">
      <w:head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5B0" w:rsidRDefault="002445B0" w:rsidP="00762166">
      <w:r>
        <w:separator/>
      </w:r>
    </w:p>
  </w:endnote>
  <w:endnote w:type="continuationSeparator" w:id="0">
    <w:p w:rsidR="002445B0" w:rsidRDefault="002445B0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5B0" w:rsidRDefault="002445B0" w:rsidP="00762166">
      <w:r>
        <w:separator/>
      </w:r>
    </w:p>
  </w:footnote>
  <w:footnote w:type="continuationSeparator" w:id="0">
    <w:p w:rsidR="002445B0" w:rsidRDefault="002445B0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6bdd239b-7442-40ec-9666-c3547f52ee17"/>
  </w:docVars>
  <w:rsids>
    <w:rsidRoot w:val="00E94AD3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45B0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61263"/>
    <w:rsid w:val="00A7195B"/>
    <w:rsid w:val="00A975EF"/>
    <w:rsid w:val="00AA1D65"/>
    <w:rsid w:val="00AC11C8"/>
    <w:rsid w:val="00AD69D2"/>
    <w:rsid w:val="00AD79EA"/>
    <w:rsid w:val="00AE0C4B"/>
    <w:rsid w:val="00AE3E04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04486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4AD3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79E2BB-A25C-4D06-827B-67D8C5F3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94AD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E94AD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E94AD3"/>
    <w:pPr>
      <w:jc w:val="both"/>
    </w:pPr>
    <w:rPr>
      <w:sz w:val="24"/>
    </w:rPr>
  </w:style>
  <w:style w:type="character" w:customStyle="1" w:styleId="aa">
    <w:name w:val="Основной текст Знак"/>
    <w:link w:val="a9"/>
    <w:rsid w:val="00E94AD3"/>
    <w:rPr>
      <w:rFonts w:ascii="Times New Roman" w:eastAsia="Times New Roman" w:hAnsi="Times New Roman"/>
      <w:sz w:val="24"/>
    </w:rPr>
  </w:style>
  <w:style w:type="paragraph" w:customStyle="1" w:styleId="ConsPlusTitle">
    <w:name w:val="ConsPlusTitle"/>
    <w:rsid w:val="00E94AD3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7fa97779-75a8-4dc9-9078-3af3b6a44d5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7fa97779-75a8-4dc9-9078-3af3b6a44d58.dot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2026-08-25T15:06:00Z</cp:lastPrinted>
  <dcterms:created xsi:type="dcterms:W3CDTF">2026-08-28T11:20:00Z</dcterms:created>
  <dcterms:modified xsi:type="dcterms:W3CDTF">2026-08-28T11:58:00Z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6bdd239b-7442-40ec-9666-c3547f52ee17</vt:lpwstr>
  </property>
</Properties>
</file>