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BD6" w:rsidRDefault="008E0DEB" w:rsidP="00985BD6">
      <w:pPr>
        <w:jc w:val="right"/>
        <w:rPr>
          <w:noProof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2758440</wp:posOffset>
            </wp:positionH>
            <wp:positionV relativeFrom="paragraph">
              <wp:posOffset>-213360</wp:posOffset>
            </wp:positionV>
            <wp:extent cx="609600" cy="781050"/>
            <wp:effectExtent l="19050" t="0" r="0" b="0"/>
            <wp:wrapTopAndBottom/>
            <wp:docPr id="1" name="Рисунок 3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0DEB" w:rsidRPr="008E0DEB" w:rsidRDefault="008E0DEB" w:rsidP="008E0DEB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E0DEB">
        <w:rPr>
          <w:rFonts w:ascii="Times New Roman" w:hAnsi="Times New Roman" w:cs="Times New Roman"/>
          <w:b/>
          <w:sz w:val="22"/>
          <w:szCs w:val="22"/>
        </w:rPr>
        <w:t>СОВЕТ ДЕПУТАТОВ МУНИЦИПАЛЬНОГО ОБРАЗОВАНИЯ</w:t>
      </w:r>
    </w:p>
    <w:p w:rsidR="008E0DEB" w:rsidRPr="008E0DEB" w:rsidRDefault="008E0DEB" w:rsidP="008E0DEB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E0DEB">
        <w:rPr>
          <w:rFonts w:ascii="Times New Roman" w:hAnsi="Times New Roman" w:cs="Times New Roman"/>
          <w:b/>
          <w:sz w:val="22"/>
          <w:szCs w:val="22"/>
        </w:rPr>
        <w:t>СОСНОВОБОРСКИЙ ГОРОДСКОЙ ОКРУГ ЛЕНИНГРАДСКОЙ ОБЛАСТИ</w:t>
      </w:r>
    </w:p>
    <w:p w:rsidR="008E0DEB" w:rsidRPr="008E0DEB" w:rsidRDefault="008E0DEB" w:rsidP="008E0DEB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E0DEB">
        <w:rPr>
          <w:rFonts w:ascii="Times New Roman" w:hAnsi="Times New Roman" w:cs="Times New Roman"/>
          <w:b/>
          <w:sz w:val="22"/>
          <w:szCs w:val="22"/>
        </w:rPr>
        <w:t>(ПЯТЫЙ СОЗЫВ)</w:t>
      </w:r>
    </w:p>
    <w:p w:rsidR="008E0DEB" w:rsidRPr="008E0DEB" w:rsidRDefault="00DA153B" w:rsidP="008E0DEB">
      <w:pPr>
        <w:jc w:val="center"/>
        <w:rPr>
          <w:rFonts w:ascii="Times New Roman" w:hAnsi="Times New Roman" w:cs="Times New Roman"/>
          <w:b/>
        </w:rPr>
      </w:pPr>
      <w:r w:rsidRPr="00DA153B">
        <w:rPr>
          <w:rFonts w:ascii="Times New Roman" w:hAnsi="Times New Roman" w:cs="Times New Roman"/>
          <w:noProof/>
          <w:sz w:val="20"/>
        </w:rPr>
        <w:pict>
          <v:line id="Прямая соединительная линия 2" o:spid="_x0000_s1028" style="position:absolute;left:0;text-align:left;flip:y;z-index:251660288;visibility:visible" from="5.4pt,4.35pt" to="468.6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" o:allowincell="f" strokeweight="2pt">
            <v:stroke startarrowwidth="narrow" startarrowlength="short" endarrowwidth="narrow" endarrowlength="short"/>
          </v:line>
        </w:pict>
      </w:r>
    </w:p>
    <w:p w:rsidR="008E0DEB" w:rsidRPr="008E0DEB" w:rsidRDefault="008E0DEB" w:rsidP="008E0DEB">
      <w:pPr>
        <w:jc w:val="center"/>
        <w:rPr>
          <w:rFonts w:ascii="Times New Roman" w:hAnsi="Times New Roman" w:cs="Times New Roman"/>
          <w:b/>
          <w:spacing w:val="20"/>
          <w:sz w:val="40"/>
          <w:szCs w:val="40"/>
        </w:rPr>
      </w:pPr>
      <w:r w:rsidRPr="008E0DEB">
        <w:rPr>
          <w:rFonts w:ascii="Times New Roman" w:hAnsi="Times New Roman" w:cs="Times New Roman"/>
          <w:b/>
          <w:spacing w:val="20"/>
          <w:sz w:val="40"/>
          <w:szCs w:val="40"/>
        </w:rPr>
        <w:t xml:space="preserve">Р Е </w:t>
      </w:r>
      <w:proofErr w:type="gramStart"/>
      <w:r w:rsidRPr="008E0DEB">
        <w:rPr>
          <w:rFonts w:ascii="Times New Roman" w:hAnsi="Times New Roman" w:cs="Times New Roman"/>
          <w:b/>
          <w:spacing w:val="20"/>
          <w:sz w:val="40"/>
          <w:szCs w:val="40"/>
        </w:rPr>
        <w:t>Ш</w:t>
      </w:r>
      <w:proofErr w:type="gramEnd"/>
      <w:r w:rsidRPr="008E0DEB">
        <w:rPr>
          <w:rFonts w:ascii="Times New Roman" w:hAnsi="Times New Roman" w:cs="Times New Roman"/>
          <w:b/>
          <w:spacing w:val="20"/>
          <w:sz w:val="40"/>
          <w:szCs w:val="40"/>
        </w:rPr>
        <w:t xml:space="preserve"> Е Н И Е</w:t>
      </w:r>
    </w:p>
    <w:p w:rsidR="008E0DEB" w:rsidRPr="008E0DEB" w:rsidRDefault="008E0DEB" w:rsidP="008E0DEB">
      <w:pPr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E0DEB" w:rsidRPr="008E0DEB" w:rsidRDefault="008E0DEB" w:rsidP="008E0DEB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8E0DEB">
        <w:rPr>
          <w:rFonts w:ascii="Times New Roman" w:hAnsi="Times New Roman"/>
          <w:b/>
          <w:sz w:val="28"/>
          <w:szCs w:val="28"/>
        </w:rPr>
        <w:t>от 29.07.2026 года  № 9</w:t>
      </w:r>
      <w:r>
        <w:rPr>
          <w:rFonts w:ascii="Times New Roman" w:hAnsi="Times New Roman"/>
          <w:b/>
          <w:sz w:val="28"/>
          <w:szCs w:val="28"/>
        </w:rPr>
        <w:t>7</w:t>
      </w:r>
    </w:p>
    <w:p w:rsidR="00985BD6" w:rsidRDefault="00985BD6" w:rsidP="00985BD6">
      <w:pPr>
        <w:rPr>
          <w:rFonts w:ascii="Times New Roman" w:hAnsi="Times New Roman" w:cs="Times New Roman"/>
          <w:color w:val="auto"/>
        </w:rPr>
      </w:pPr>
    </w:p>
    <w:p w:rsidR="00985BD6" w:rsidRDefault="00985BD6" w:rsidP="00985BD6">
      <w:pPr>
        <w:pStyle w:val="4"/>
        <w:shd w:val="clear" w:color="auto" w:fill="auto"/>
        <w:tabs>
          <w:tab w:val="left" w:pos="6379"/>
        </w:tabs>
        <w:spacing w:before="0" w:after="0" w:line="240" w:lineRule="auto"/>
        <w:ind w:left="40" w:right="2982" w:firstLine="0"/>
        <w:rPr>
          <w:b/>
          <w:sz w:val="28"/>
          <w:szCs w:val="28"/>
        </w:rPr>
      </w:pPr>
      <w:r w:rsidRPr="00780A1B">
        <w:rPr>
          <w:b/>
          <w:sz w:val="28"/>
          <w:szCs w:val="28"/>
        </w:rPr>
        <w:t xml:space="preserve"> «О </w:t>
      </w:r>
      <w:proofErr w:type="gramStart"/>
      <w:r w:rsidRPr="00780A1B">
        <w:rPr>
          <w:b/>
          <w:sz w:val="28"/>
          <w:szCs w:val="28"/>
        </w:rPr>
        <w:t>внесении</w:t>
      </w:r>
      <w:proofErr w:type="gramEnd"/>
      <w:r w:rsidRPr="00780A1B">
        <w:rPr>
          <w:b/>
          <w:sz w:val="28"/>
          <w:szCs w:val="28"/>
        </w:rPr>
        <w:t xml:space="preserve"> изменений в решение совета деп</w:t>
      </w:r>
      <w:r w:rsidRPr="00780A1B">
        <w:rPr>
          <w:b/>
          <w:sz w:val="28"/>
          <w:szCs w:val="28"/>
        </w:rPr>
        <w:t>у</w:t>
      </w:r>
      <w:r w:rsidRPr="00780A1B">
        <w:rPr>
          <w:b/>
          <w:sz w:val="28"/>
          <w:szCs w:val="28"/>
        </w:rPr>
        <w:t xml:space="preserve">татов </w:t>
      </w:r>
      <w:proofErr w:type="spellStart"/>
      <w:r w:rsidRPr="00780A1B">
        <w:rPr>
          <w:b/>
          <w:sz w:val="28"/>
          <w:szCs w:val="28"/>
        </w:rPr>
        <w:t>Сосновоборского</w:t>
      </w:r>
      <w:proofErr w:type="spellEnd"/>
      <w:r w:rsidRPr="00780A1B">
        <w:rPr>
          <w:b/>
          <w:sz w:val="28"/>
          <w:szCs w:val="28"/>
        </w:rPr>
        <w:t xml:space="preserve"> городского округа от 20.11.2007 №143 «Об утверждении «Положения о бюджетном процессе в Сосновоборском горо</w:t>
      </w:r>
      <w:r w:rsidRPr="00780A1B">
        <w:rPr>
          <w:b/>
          <w:sz w:val="28"/>
          <w:szCs w:val="28"/>
        </w:rPr>
        <w:t>д</w:t>
      </w:r>
      <w:r w:rsidRPr="00780A1B">
        <w:rPr>
          <w:b/>
          <w:sz w:val="28"/>
          <w:szCs w:val="28"/>
        </w:rPr>
        <w:t>ском округе» в новой редакции»</w:t>
      </w:r>
      <w:r w:rsidR="008E0DEB">
        <w:rPr>
          <w:b/>
          <w:sz w:val="28"/>
          <w:szCs w:val="28"/>
        </w:rPr>
        <w:t>»</w:t>
      </w:r>
      <w:r w:rsidRPr="00780A1B">
        <w:rPr>
          <w:b/>
          <w:sz w:val="28"/>
          <w:szCs w:val="28"/>
        </w:rPr>
        <w:t xml:space="preserve"> </w:t>
      </w:r>
    </w:p>
    <w:p w:rsidR="00985BD6" w:rsidRPr="00D17075" w:rsidRDefault="00985BD6" w:rsidP="00985BD6">
      <w:pPr>
        <w:pStyle w:val="4"/>
        <w:shd w:val="clear" w:color="auto" w:fill="auto"/>
        <w:tabs>
          <w:tab w:val="left" w:pos="6379"/>
        </w:tabs>
        <w:spacing w:before="0" w:after="0" w:line="240" w:lineRule="auto"/>
        <w:ind w:left="40" w:right="2982" w:firstLine="0"/>
        <w:rPr>
          <w:b/>
          <w:sz w:val="28"/>
          <w:szCs w:val="28"/>
        </w:rPr>
      </w:pPr>
    </w:p>
    <w:p w:rsidR="00E174AE" w:rsidRPr="00881C77" w:rsidRDefault="00D17075" w:rsidP="008E0D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proofErr w:type="gramStart"/>
      <w:r w:rsidRPr="00881C77">
        <w:rPr>
          <w:rFonts w:ascii="Times New Roman" w:hAnsi="Times New Roman" w:cs="Times New Roman"/>
        </w:rPr>
        <w:t>В связи с внесением изменений в Бюджетный кодекс Российской Федерации фед</w:t>
      </w:r>
      <w:r w:rsidRPr="00881C77">
        <w:rPr>
          <w:rFonts w:ascii="Times New Roman" w:hAnsi="Times New Roman" w:cs="Times New Roman"/>
        </w:rPr>
        <w:t>е</w:t>
      </w:r>
      <w:r w:rsidRPr="00881C77">
        <w:rPr>
          <w:rFonts w:ascii="Times New Roman" w:hAnsi="Times New Roman" w:cs="Times New Roman"/>
        </w:rPr>
        <w:t>ральны</w:t>
      </w:r>
      <w:r w:rsidR="00881C77" w:rsidRPr="00881C77">
        <w:rPr>
          <w:rFonts w:ascii="Times New Roman" w:hAnsi="Times New Roman" w:cs="Times New Roman"/>
        </w:rPr>
        <w:t>м</w:t>
      </w:r>
      <w:r w:rsidRPr="00881C77">
        <w:rPr>
          <w:rFonts w:ascii="Times New Roman" w:hAnsi="Times New Roman" w:cs="Times New Roman"/>
        </w:rPr>
        <w:t xml:space="preserve"> закон</w:t>
      </w:r>
      <w:r w:rsidR="00881C77" w:rsidRPr="00881C77">
        <w:rPr>
          <w:rFonts w:ascii="Times New Roman" w:hAnsi="Times New Roman" w:cs="Times New Roman"/>
        </w:rPr>
        <w:t>ом</w:t>
      </w:r>
      <w:r w:rsidRPr="00881C77">
        <w:rPr>
          <w:rFonts w:ascii="Times New Roman" w:hAnsi="Times New Roman" w:cs="Times New Roman"/>
        </w:rPr>
        <w:t xml:space="preserve"> от 28.11.2025 № 432-ФЗ «</w:t>
      </w:r>
      <w:r w:rsidRPr="00881C77">
        <w:rPr>
          <w:rFonts w:ascii="Times New Roman" w:hAnsi="Times New Roman" w:cs="Times New Roman"/>
          <w:lang w:eastAsia="en-US"/>
        </w:rPr>
        <w:t xml:space="preserve">О внесении </w:t>
      </w:r>
      <w:r w:rsidRPr="008E0DEB">
        <w:rPr>
          <w:rFonts w:ascii="Times New Roman" w:hAnsi="Times New Roman" w:cs="Times New Roman"/>
          <w:lang w:eastAsia="en-US"/>
        </w:rPr>
        <w:t xml:space="preserve">изменений в </w:t>
      </w:r>
      <w:r w:rsidR="00B66B86" w:rsidRPr="008E0DEB">
        <w:rPr>
          <w:rFonts w:ascii="Times New Roman" w:hAnsi="Times New Roman" w:cs="Times New Roman"/>
          <w:lang w:eastAsia="en-US"/>
        </w:rPr>
        <w:t>Б</w:t>
      </w:r>
      <w:r w:rsidRPr="008E0DEB">
        <w:rPr>
          <w:rFonts w:ascii="Times New Roman" w:hAnsi="Times New Roman" w:cs="Times New Roman"/>
          <w:lang w:eastAsia="en-US"/>
        </w:rPr>
        <w:t xml:space="preserve">юджетный </w:t>
      </w:r>
      <w:r w:rsidR="00B66B86" w:rsidRPr="008E0DEB">
        <w:rPr>
          <w:rFonts w:ascii="Times New Roman" w:hAnsi="Times New Roman" w:cs="Times New Roman"/>
          <w:lang w:eastAsia="en-US"/>
        </w:rPr>
        <w:t>К</w:t>
      </w:r>
      <w:r w:rsidRPr="008E0DEB">
        <w:rPr>
          <w:rFonts w:ascii="Times New Roman" w:hAnsi="Times New Roman" w:cs="Times New Roman"/>
          <w:lang w:eastAsia="en-US"/>
        </w:rPr>
        <w:t>одекс Российской Федерации и отдельные законодательные акты Российской</w:t>
      </w:r>
      <w:r w:rsidRPr="00881C77">
        <w:rPr>
          <w:rFonts w:ascii="Times New Roman" w:hAnsi="Times New Roman" w:cs="Times New Roman"/>
          <w:lang w:eastAsia="en-US"/>
        </w:rPr>
        <w:t xml:space="preserve"> Федерации»</w:t>
      </w:r>
      <w:r w:rsidRPr="00881C77">
        <w:rPr>
          <w:rFonts w:ascii="Times New Roman" w:hAnsi="Times New Roman" w:cs="Times New Roman"/>
        </w:rPr>
        <w:t xml:space="preserve"> </w:t>
      </w:r>
      <w:r w:rsidR="00881C77" w:rsidRPr="00881C77">
        <w:rPr>
          <w:rFonts w:ascii="Times New Roman" w:hAnsi="Times New Roman" w:cs="Times New Roman"/>
        </w:rPr>
        <w:t>и в соответствии с положениями федерального закона от 28.11.2025 № 431-ФЗ «</w:t>
      </w:r>
      <w:r w:rsidR="00881C77" w:rsidRPr="00881C77">
        <w:rPr>
          <w:rFonts w:ascii="Times New Roman" w:hAnsi="Times New Roman" w:cs="Times New Roman"/>
          <w:lang w:eastAsia="en-US"/>
        </w:rPr>
        <w:t>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 и об уст</w:t>
      </w:r>
      <w:r w:rsidR="00881C77" w:rsidRPr="00881C77">
        <w:rPr>
          <w:rFonts w:ascii="Times New Roman" w:hAnsi="Times New Roman" w:cs="Times New Roman"/>
          <w:lang w:eastAsia="en-US"/>
        </w:rPr>
        <w:t>а</w:t>
      </w:r>
      <w:r w:rsidR="00881C77" w:rsidRPr="00881C77">
        <w:rPr>
          <w:rFonts w:ascii="Times New Roman" w:hAnsi="Times New Roman" w:cs="Times New Roman"/>
          <w:lang w:eastAsia="en-US"/>
        </w:rPr>
        <w:t>новлении особенностей</w:t>
      </w:r>
      <w:proofErr w:type="gramEnd"/>
      <w:r w:rsidR="00881C77" w:rsidRPr="00881C77">
        <w:rPr>
          <w:rFonts w:ascii="Times New Roman" w:hAnsi="Times New Roman" w:cs="Times New Roman"/>
          <w:lang w:eastAsia="en-US"/>
        </w:rPr>
        <w:t xml:space="preserve"> исполнения бюджетов бюджетной системы Российской Федер</w:t>
      </w:r>
      <w:r w:rsidR="00881C77" w:rsidRPr="00881C77">
        <w:rPr>
          <w:rFonts w:ascii="Times New Roman" w:hAnsi="Times New Roman" w:cs="Times New Roman"/>
          <w:lang w:eastAsia="en-US"/>
        </w:rPr>
        <w:t>а</w:t>
      </w:r>
      <w:r w:rsidR="00881C77" w:rsidRPr="00881C77">
        <w:rPr>
          <w:rFonts w:ascii="Times New Roman" w:hAnsi="Times New Roman" w:cs="Times New Roman"/>
          <w:lang w:eastAsia="en-US"/>
        </w:rPr>
        <w:t xml:space="preserve">ции в 2026 году» </w:t>
      </w:r>
      <w:r w:rsidR="00E174AE" w:rsidRPr="00881C77">
        <w:rPr>
          <w:rFonts w:ascii="Times New Roman" w:eastAsia="Calibri" w:hAnsi="Times New Roman" w:cs="Times New Roman"/>
          <w:color w:val="auto"/>
          <w:lang w:eastAsia="en-US"/>
        </w:rPr>
        <w:t xml:space="preserve">совет депутатов </w:t>
      </w:r>
      <w:proofErr w:type="spellStart"/>
      <w:r w:rsidR="00E174AE" w:rsidRPr="00881C77">
        <w:rPr>
          <w:rFonts w:ascii="Times New Roman" w:eastAsia="Calibri" w:hAnsi="Times New Roman" w:cs="Times New Roman"/>
          <w:color w:val="auto"/>
          <w:lang w:eastAsia="en-US"/>
        </w:rPr>
        <w:t>Сосновоборского</w:t>
      </w:r>
      <w:proofErr w:type="spellEnd"/>
      <w:r w:rsidR="00E174AE" w:rsidRPr="00881C77">
        <w:rPr>
          <w:rFonts w:ascii="Times New Roman" w:eastAsia="Calibri" w:hAnsi="Times New Roman" w:cs="Times New Roman"/>
          <w:color w:val="auto"/>
          <w:lang w:eastAsia="en-US"/>
        </w:rPr>
        <w:t xml:space="preserve"> городского округа</w:t>
      </w:r>
    </w:p>
    <w:p w:rsidR="00E174AE" w:rsidRDefault="00E174AE" w:rsidP="00E174AE">
      <w:pPr>
        <w:pStyle w:val="4"/>
        <w:shd w:val="clear" w:color="auto" w:fill="auto"/>
        <w:spacing w:before="0" w:after="258" w:line="230" w:lineRule="exact"/>
        <w:ind w:firstLine="0"/>
        <w:jc w:val="center"/>
        <w:rPr>
          <w:rStyle w:val="3pt"/>
          <w:sz w:val="24"/>
          <w:szCs w:val="24"/>
        </w:rPr>
      </w:pPr>
    </w:p>
    <w:p w:rsidR="00E174AE" w:rsidRPr="00262D60" w:rsidRDefault="00E174AE" w:rsidP="00E174AE">
      <w:pPr>
        <w:pStyle w:val="4"/>
        <w:shd w:val="clear" w:color="auto" w:fill="auto"/>
        <w:spacing w:before="0" w:after="258" w:line="230" w:lineRule="exact"/>
        <w:ind w:firstLine="0"/>
        <w:jc w:val="center"/>
        <w:rPr>
          <w:sz w:val="24"/>
          <w:szCs w:val="24"/>
        </w:rPr>
      </w:pPr>
      <w:r w:rsidRPr="00262D60">
        <w:rPr>
          <w:rStyle w:val="3pt"/>
          <w:sz w:val="24"/>
          <w:szCs w:val="24"/>
        </w:rPr>
        <w:t>РЕШИЛ:</w:t>
      </w:r>
    </w:p>
    <w:p w:rsidR="00742C5B" w:rsidRPr="00742C5B" w:rsidRDefault="00742C5B" w:rsidP="00742C5B">
      <w:pPr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color w:val="auto"/>
        </w:rPr>
      </w:pPr>
      <w:r w:rsidRPr="00742C5B">
        <w:rPr>
          <w:rFonts w:ascii="Times New Roman" w:hAnsi="Times New Roman" w:cs="Times New Roman"/>
          <w:color w:val="auto"/>
        </w:rPr>
        <w:t xml:space="preserve">Внести следующие изменения в решение совета депутатов от </w:t>
      </w:r>
      <w:r w:rsidRPr="00742C5B">
        <w:rPr>
          <w:rFonts w:ascii="Times New Roman" w:hAnsi="Times New Roman" w:cs="Times New Roman"/>
          <w:bCs/>
          <w:color w:val="auto"/>
        </w:rPr>
        <w:t xml:space="preserve">20.11.2007 № 143 «Об утверждении «Положения о бюджетном процессе </w:t>
      </w:r>
      <w:proofErr w:type="gramStart"/>
      <w:r w:rsidRPr="00742C5B">
        <w:rPr>
          <w:rFonts w:ascii="Times New Roman" w:hAnsi="Times New Roman" w:cs="Times New Roman"/>
          <w:bCs/>
          <w:color w:val="auto"/>
        </w:rPr>
        <w:t>в</w:t>
      </w:r>
      <w:proofErr w:type="gramEnd"/>
      <w:r w:rsidRPr="00742C5B">
        <w:rPr>
          <w:rFonts w:ascii="Times New Roman" w:hAnsi="Times New Roman" w:cs="Times New Roman"/>
          <w:bCs/>
          <w:color w:val="auto"/>
        </w:rPr>
        <w:t xml:space="preserve"> </w:t>
      </w:r>
      <w:proofErr w:type="gramStart"/>
      <w:r w:rsidRPr="00742C5B">
        <w:rPr>
          <w:rFonts w:ascii="Times New Roman" w:hAnsi="Times New Roman" w:cs="Times New Roman"/>
          <w:bCs/>
          <w:color w:val="auto"/>
        </w:rPr>
        <w:t>Сосновоборском</w:t>
      </w:r>
      <w:proofErr w:type="gramEnd"/>
      <w:r w:rsidRPr="00742C5B">
        <w:rPr>
          <w:rFonts w:ascii="Times New Roman" w:hAnsi="Times New Roman" w:cs="Times New Roman"/>
          <w:bCs/>
          <w:color w:val="auto"/>
        </w:rPr>
        <w:t xml:space="preserve"> городском округе» в новой редакции»:</w:t>
      </w:r>
    </w:p>
    <w:p w:rsidR="00742C5B" w:rsidRPr="00742C5B" w:rsidRDefault="00742C5B" w:rsidP="00742C5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</w:rPr>
      </w:pPr>
      <w:r w:rsidRPr="00742C5B">
        <w:rPr>
          <w:rFonts w:ascii="Times New Roman" w:hAnsi="Times New Roman" w:cs="Times New Roman"/>
          <w:color w:val="auto"/>
        </w:rPr>
        <w:t xml:space="preserve">1.1. Дополнить пунктами 27 – 32 следующего содержания: «27. </w:t>
      </w:r>
      <w:proofErr w:type="gramStart"/>
      <w:r w:rsidRPr="00742C5B">
        <w:rPr>
          <w:rFonts w:ascii="Times New Roman" w:hAnsi="Times New Roman" w:cs="Times New Roman"/>
          <w:color w:val="auto"/>
        </w:rPr>
        <w:t xml:space="preserve">Установить, что в 2026 году дефицит бюджета </w:t>
      </w:r>
      <w:proofErr w:type="spellStart"/>
      <w:r w:rsidRPr="00742C5B">
        <w:rPr>
          <w:rFonts w:ascii="Times New Roman" w:hAnsi="Times New Roman" w:cs="Times New Roman"/>
          <w:color w:val="auto"/>
        </w:rPr>
        <w:t>Сосновоборского</w:t>
      </w:r>
      <w:proofErr w:type="spellEnd"/>
      <w:r w:rsidRPr="00742C5B">
        <w:rPr>
          <w:rFonts w:ascii="Times New Roman" w:hAnsi="Times New Roman" w:cs="Times New Roman"/>
          <w:color w:val="auto"/>
        </w:rPr>
        <w:t xml:space="preserve"> городского округа может превысить размер дефицита бюджета, установленный решением совета депутатов о бюджете </w:t>
      </w:r>
      <w:proofErr w:type="spellStart"/>
      <w:r w:rsidRPr="00742C5B">
        <w:rPr>
          <w:rFonts w:ascii="Times New Roman" w:hAnsi="Times New Roman" w:cs="Times New Roman"/>
          <w:color w:val="auto"/>
        </w:rPr>
        <w:t>Сосновобо</w:t>
      </w:r>
      <w:r w:rsidRPr="00742C5B">
        <w:rPr>
          <w:rFonts w:ascii="Times New Roman" w:hAnsi="Times New Roman" w:cs="Times New Roman"/>
          <w:color w:val="auto"/>
        </w:rPr>
        <w:t>р</w:t>
      </w:r>
      <w:r w:rsidRPr="00742C5B">
        <w:rPr>
          <w:rFonts w:ascii="Times New Roman" w:hAnsi="Times New Roman" w:cs="Times New Roman"/>
          <w:color w:val="auto"/>
        </w:rPr>
        <w:t>ского</w:t>
      </w:r>
      <w:proofErr w:type="spellEnd"/>
      <w:r w:rsidRPr="00742C5B">
        <w:rPr>
          <w:rFonts w:ascii="Times New Roman" w:hAnsi="Times New Roman" w:cs="Times New Roman"/>
          <w:color w:val="auto"/>
        </w:rPr>
        <w:t xml:space="preserve"> городского округа, и ограничения, установленные </w:t>
      </w:r>
      <w:hyperlink r:id="rId8" w:history="1">
        <w:r w:rsidR="00881C77">
          <w:rPr>
            <w:rFonts w:ascii="Times New Roman" w:hAnsi="Times New Roman" w:cs="Times New Roman"/>
            <w:color w:val="auto"/>
          </w:rPr>
          <w:t>пунктом</w:t>
        </w:r>
      </w:hyperlink>
      <w:r w:rsidRPr="00742C5B">
        <w:rPr>
          <w:rFonts w:ascii="Times New Roman" w:hAnsi="Times New Roman" w:cs="Times New Roman"/>
          <w:color w:val="auto"/>
        </w:rPr>
        <w:t xml:space="preserve"> </w:t>
      </w:r>
      <w:hyperlink r:id="rId9" w:history="1">
        <w:r w:rsidRPr="00742C5B">
          <w:rPr>
            <w:rFonts w:ascii="Times New Roman" w:hAnsi="Times New Roman" w:cs="Times New Roman"/>
            <w:color w:val="auto"/>
          </w:rPr>
          <w:t>3 статьи 92.1</w:t>
        </w:r>
      </w:hyperlink>
      <w:r w:rsidRPr="00742C5B">
        <w:rPr>
          <w:rFonts w:ascii="Times New Roman" w:hAnsi="Times New Roman" w:cs="Times New Roman"/>
          <w:color w:val="auto"/>
        </w:rPr>
        <w:t xml:space="preserve"> Бюджетн</w:t>
      </w:r>
      <w:r w:rsidRPr="00742C5B">
        <w:rPr>
          <w:rFonts w:ascii="Times New Roman" w:hAnsi="Times New Roman" w:cs="Times New Roman"/>
          <w:color w:val="auto"/>
        </w:rPr>
        <w:t>о</w:t>
      </w:r>
      <w:r w:rsidRPr="00742C5B">
        <w:rPr>
          <w:rFonts w:ascii="Times New Roman" w:hAnsi="Times New Roman" w:cs="Times New Roman"/>
          <w:color w:val="auto"/>
        </w:rPr>
        <w:t>го кодекса Российской Федерации, на сумму бюджетных ассигнований, направленных на финансовое обеспечение мероприятий, связанных с предотвращением влияния ухудшения геополитической и экономической ситуации на развитие отраслей экономики, и дополн</w:t>
      </w:r>
      <w:r w:rsidRPr="00742C5B">
        <w:rPr>
          <w:rFonts w:ascii="Times New Roman" w:hAnsi="Times New Roman" w:cs="Times New Roman"/>
          <w:color w:val="auto"/>
        </w:rPr>
        <w:t>и</w:t>
      </w:r>
      <w:r w:rsidRPr="00742C5B">
        <w:rPr>
          <w:rFonts w:ascii="Times New Roman" w:hAnsi="Times New Roman" w:cs="Times New Roman"/>
          <w:color w:val="auto"/>
        </w:rPr>
        <w:t>тельных мероприятий</w:t>
      </w:r>
      <w:proofErr w:type="gramEnd"/>
      <w:r w:rsidRPr="00742C5B">
        <w:rPr>
          <w:rFonts w:ascii="Times New Roman" w:hAnsi="Times New Roman" w:cs="Times New Roman"/>
          <w:color w:val="auto"/>
        </w:rPr>
        <w:t xml:space="preserve"> </w:t>
      </w:r>
      <w:proofErr w:type="gramStart"/>
      <w:r w:rsidRPr="00742C5B">
        <w:rPr>
          <w:rFonts w:ascii="Times New Roman" w:hAnsi="Times New Roman" w:cs="Times New Roman"/>
          <w:color w:val="auto"/>
        </w:rPr>
        <w:t>в сфере национальной обороны и национальной безопасности, включая осуществление мер социальной поддержки отдельных категорий граждан, а та</w:t>
      </w:r>
      <w:r w:rsidRPr="00742C5B">
        <w:rPr>
          <w:rFonts w:ascii="Times New Roman" w:hAnsi="Times New Roman" w:cs="Times New Roman"/>
          <w:color w:val="auto"/>
        </w:rPr>
        <w:t>к</w:t>
      </w:r>
      <w:r w:rsidRPr="00742C5B">
        <w:rPr>
          <w:rFonts w:ascii="Times New Roman" w:hAnsi="Times New Roman" w:cs="Times New Roman"/>
          <w:color w:val="auto"/>
        </w:rPr>
        <w:t>же мероприятий, связанных с ликвидацией чрезвычайных ситуаций федерального и ме</w:t>
      </w:r>
      <w:r w:rsidRPr="00742C5B">
        <w:rPr>
          <w:rFonts w:ascii="Times New Roman" w:hAnsi="Times New Roman" w:cs="Times New Roman"/>
          <w:color w:val="auto"/>
        </w:rPr>
        <w:t>ж</w:t>
      </w:r>
      <w:r w:rsidRPr="00742C5B">
        <w:rPr>
          <w:rFonts w:ascii="Times New Roman" w:hAnsi="Times New Roman" w:cs="Times New Roman"/>
          <w:color w:val="auto"/>
        </w:rPr>
        <w:t>регионального характера и их последствий, направленных на проведение неотложных аварийно-восстановительных работ и оказание мер социальной поддержки граждан, в том числе граждан, жилые помещения которых утрачены и (или) повреждены (за исключен</w:t>
      </w:r>
      <w:r w:rsidRPr="00742C5B">
        <w:rPr>
          <w:rFonts w:ascii="Times New Roman" w:hAnsi="Times New Roman" w:cs="Times New Roman"/>
          <w:color w:val="auto"/>
        </w:rPr>
        <w:t>и</w:t>
      </w:r>
      <w:r w:rsidRPr="00742C5B">
        <w:rPr>
          <w:rFonts w:ascii="Times New Roman" w:hAnsi="Times New Roman" w:cs="Times New Roman"/>
          <w:color w:val="auto"/>
        </w:rPr>
        <w:t>ем мероприятий, источником финансового обеспечения которых</w:t>
      </w:r>
      <w:proofErr w:type="gramEnd"/>
      <w:r w:rsidRPr="00742C5B">
        <w:rPr>
          <w:rFonts w:ascii="Times New Roman" w:hAnsi="Times New Roman" w:cs="Times New Roman"/>
          <w:color w:val="auto"/>
        </w:rPr>
        <w:t xml:space="preserve"> являются межбюдже</w:t>
      </w:r>
      <w:r w:rsidRPr="00742C5B">
        <w:rPr>
          <w:rFonts w:ascii="Times New Roman" w:hAnsi="Times New Roman" w:cs="Times New Roman"/>
          <w:color w:val="auto"/>
        </w:rPr>
        <w:t>т</w:t>
      </w:r>
      <w:r w:rsidRPr="00742C5B">
        <w:rPr>
          <w:rFonts w:ascii="Times New Roman" w:hAnsi="Times New Roman" w:cs="Times New Roman"/>
          <w:color w:val="auto"/>
        </w:rPr>
        <w:t>ные трансферты из иных бюджетов бюджетной системы Российской Федерации).</w:t>
      </w:r>
    </w:p>
    <w:p w:rsidR="00742C5B" w:rsidRPr="00742C5B" w:rsidRDefault="00742C5B" w:rsidP="00742C5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</w:rPr>
      </w:pPr>
      <w:r w:rsidRPr="00742C5B">
        <w:rPr>
          <w:rFonts w:ascii="Times New Roman" w:hAnsi="Times New Roman" w:cs="Times New Roman"/>
          <w:color w:val="auto"/>
        </w:rPr>
        <w:t xml:space="preserve">28. </w:t>
      </w:r>
      <w:proofErr w:type="gramStart"/>
      <w:r w:rsidRPr="00742C5B">
        <w:rPr>
          <w:rFonts w:ascii="Times New Roman" w:hAnsi="Times New Roman" w:cs="Times New Roman"/>
          <w:color w:val="auto"/>
        </w:rPr>
        <w:t>Установить, что в 2026 году объем муниципального долга может превысить у</w:t>
      </w:r>
      <w:r w:rsidRPr="00742C5B">
        <w:rPr>
          <w:rFonts w:ascii="Times New Roman" w:hAnsi="Times New Roman" w:cs="Times New Roman"/>
          <w:color w:val="auto"/>
        </w:rPr>
        <w:t>с</w:t>
      </w:r>
      <w:r w:rsidRPr="00742C5B">
        <w:rPr>
          <w:rFonts w:ascii="Times New Roman" w:hAnsi="Times New Roman" w:cs="Times New Roman"/>
          <w:color w:val="auto"/>
        </w:rPr>
        <w:t xml:space="preserve">тановленный решением совета депутатов о бюджете </w:t>
      </w:r>
      <w:proofErr w:type="spellStart"/>
      <w:r w:rsidRPr="00742C5B">
        <w:rPr>
          <w:rFonts w:ascii="Times New Roman" w:hAnsi="Times New Roman" w:cs="Times New Roman"/>
          <w:color w:val="auto"/>
        </w:rPr>
        <w:t>Сосновоборского</w:t>
      </w:r>
      <w:proofErr w:type="spellEnd"/>
      <w:r w:rsidRPr="00742C5B">
        <w:rPr>
          <w:rFonts w:ascii="Times New Roman" w:hAnsi="Times New Roman" w:cs="Times New Roman"/>
          <w:color w:val="auto"/>
        </w:rPr>
        <w:t xml:space="preserve"> городского верхний предел муниципального долга, в том числе показатели программы муниципальных вну</w:t>
      </w:r>
      <w:r w:rsidRPr="00742C5B">
        <w:rPr>
          <w:rFonts w:ascii="Times New Roman" w:hAnsi="Times New Roman" w:cs="Times New Roman"/>
          <w:color w:val="auto"/>
        </w:rPr>
        <w:t>т</w:t>
      </w:r>
      <w:r w:rsidRPr="00742C5B">
        <w:rPr>
          <w:rFonts w:ascii="Times New Roman" w:hAnsi="Times New Roman" w:cs="Times New Roman"/>
          <w:color w:val="auto"/>
        </w:rPr>
        <w:t>ренних заимствований, на сумму, не превышающую объема бюджетных ассигнований, направленных на финансовое обеспечение мероприятий, связанных с предотвращением влияния ухудшения геополитической и экономической ситуации на развитие отраслей экономики, и дополнительных мероприятий в сфере</w:t>
      </w:r>
      <w:proofErr w:type="gramEnd"/>
      <w:r w:rsidRPr="00742C5B">
        <w:rPr>
          <w:rFonts w:ascii="Times New Roman" w:hAnsi="Times New Roman" w:cs="Times New Roman"/>
          <w:color w:val="auto"/>
        </w:rPr>
        <w:t xml:space="preserve"> </w:t>
      </w:r>
      <w:proofErr w:type="gramStart"/>
      <w:r w:rsidRPr="00742C5B">
        <w:rPr>
          <w:rFonts w:ascii="Times New Roman" w:hAnsi="Times New Roman" w:cs="Times New Roman"/>
          <w:color w:val="auto"/>
        </w:rPr>
        <w:t>национальной обороны и национал</w:t>
      </w:r>
      <w:r w:rsidRPr="00742C5B">
        <w:rPr>
          <w:rFonts w:ascii="Times New Roman" w:hAnsi="Times New Roman" w:cs="Times New Roman"/>
          <w:color w:val="auto"/>
        </w:rPr>
        <w:t>ь</w:t>
      </w:r>
      <w:r w:rsidRPr="00742C5B">
        <w:rPr>
          <w:rFonts w:ascii="Times New Roman" w:hAnsi="Times New Roman" w:cs="Times New Roman"/>
          <w:color w:val="auto"/>
        </w:rPr>
        <w:lastRenderedPageBreak/>
        <w:t>ной безопасности, включая осуществление мер социальной поддержки отдельных катег</w:t>
      </w:r>
      <w:r w:rsidRPr="00742C5B">
        <w:rPr>
          <w:rFonts w:ascii="Times New Roman" w:hAnsi="Times New Roman" w:cs="Times New Roman"/>
          <w:color w:val="auto"/>
        </w:rPr>
        <w:t>о</w:t>
      </w:r>
      <w:r w:rsidRPr="00742C5B">
        <w:rPr>
          <w:rFonts w:ascii="Times New Roman" w:hAnsi="Times New Roman" w:cs="Times New Roman"/>
          <w:color w:val="auto"/>
        </w:rPr>
        <w:t>рий граждан, а также мероприятий, связанных с ликвидацией чрезвычайных ситуаций ф</w:t>
      </w:r>
      <w:r w:rsidRPr="00742C5B">
        <w:rPr>
          <w:rFonts w:ascii="Times New Roman" w:hAnsi="Times New Roman" w:cs="Times New Roman"/>
          <w:color w:val="auto"/>
        </w:rPr>
        <w:t>е</w:t>
      </w:r>
      <w:r w:rsidRPr="00742C5B">
        <w:rPr>
          <w:rFonts w:ascii="Times New Roman" w:hAnsi="Times New Roman" w:cs="Times New Roman"/>
          <w:color w:val="auto"/>
        </w:rPr>
        <w:t>дерального и межрегионального характера и их последствий, направленных на провед</w:t>
      </w:r>
      <w:r w:rsidRPr="00742C5B">
        <w:rPr>
          <w:rFonts w:ascii="Times New Roman" w:hAnsi="Times New Roman" w:cs="Times New Roman"/>
          <w:color w:val="auto"/>
        </w:rPr>
        <w:t>е</w:t>
      </w:r>
      <w:r w:rsidRPr="00742C5B">
        <w:rPr>
          <w:rFonts w:ascii="Times New Roman" w:hAnsi="Times New Roman" w:cs="Times New Roman"/>
          <w:color w:val="auto"/>
        </w:rPr>
        <w:t>ние неотложных аварийно-восстановительных работ и оказание мер социальной поддер</w:t>
      </w:r>
      <w:r w:rsidRPr="00742C5B">
        <w:rPr>
          <w:rFonts w:ascii="Times New Roman" w:hAnsi="Times New Roman" w:cs="Times New Roman"/>
          <w:color w:val="auto"/>
        </w:rPr>
        <w:t>ж</w:t>
      </w:r>
      <w:r w:rsidRPr="00742C5B">
        <w:rPr>
          <w:rFonts w:ascii="Times New Roman" w:hAnsi="Times New Roman" w:cs="Times New Roman"/>
          <w:color w:val="auto"/>
        </w:rPr>
        <w:t>ки граждан, в том числе граждан, жилые помещения которых утрачены и (или) поврежд</w:t>
      </w:r>
      <w:r w:rsidRPr="00742C5B">
        <w:rPr>
          <w:rFonts w:ascii="Times New Roman" w:hAnsi="Times New Roman" w:cs="Times New Roman"/>
          <w:color w:val="auto"/>
        </w:rPr>
        <w:t>е</w:t>
      </w:r>
      <w:r w:rsidRPr="00742C5B">
        <w:rPr>
          <w:rFonts w:ascii="Times New Roman" w:hAnsi="Times New Roman" w:cs="Times New Roman"/>
          <w:color w:val="auto"/>
        </w:rPr>
        <w:t>ны (за исключением мероприятий, источником финансового обеспечения которых явл</w:t>
      </w:r>
      <w:r w:rsidRPr="00742C5B">
        <w:rPr>
          <w:rFonts w:ascii="Times New Roman" w:hAnsi="Times New Roman" w:cs="Times New Roman"/>
          <w:color w:val="auto"/>
        </w:rPr>
        <w:t>я</w:t>
      </w:r>
      <w:r w:rsidRPr="00742C5B">
        <w:rPr>
          <w:rFonts w:ascii="Times New Roman" w:hAnsi="Times New Roman" w:cs="Times New Roman"/>
          <w:color w:val="auto"/>
        </w:rPr>
        <w:t>ются межбюджетные</w:t>
      </w:r>
      <w:proofErr w:type="gramEnd"/>
      <w:r w:rsidRPr="00742C5B">
        <w:rPr>
          <w:rFonts w:ascii="Times New Roman" w:hAnsi="Times New Roman" w:cs="Times New Roman"/>
          <w:color w:val="auto"/>
        </w:rPr>
        <w:t xml:space="preserve"> трансферты из иных бюджетов бюджетной системы Российской Ф</w:t>
      </w:r>
      <w:r w:rsidRPr="00742C5B">
        <w:rPr>
          <w:rFonts w:ascii="Times New Roman" w:hAnsi="Times New Roman" w:cs="Times New Roman"/>
          <w:color w:val="auto"/>
        </w:rPr>
        <w:t>е</w:t>
      </w:r>
      <w:r w:rsidRPr="00742C5B">
        <w:rPr>
          <w:rFonts w:ascii="Times New Roman" w:hAnsi="Times New Roman" w:cs="Times New Roman"/>
          <w:color w:val="auto"/>
        </w:rPr>
        <w:t>дерации).</w:t>
      </w:r>
    </w:p>
    <w:p w:rsidR="00742C5B" w:rsidRPr="00742C5B" w:rsidRDefault="00742C5B" w:rsidP="00742C5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</w:rPr>
      </w:pPr>
      <w:bookmarkStart w:id="0" w:name="Par4"/>
      <w:bookmarkEnd w:id="0"/>
      <w:r w:rsidRPr="00742C5B">
        <w:rPr>
          <w:rFonts w:ascii="Times New Roman" w:hAnsi="Times New Roman" w:cs="Times New Roman"/>
          <w:color w:val="auto"/>
        </w:rPr>
        <w:t xml:space="preserve">29. </w:t>
      </w:r>
      <w:proofErr w:type="gramStart"/>
      <w:r w:rsidRPr="00742C5B">
        <w:rPr>
          <w:rFonts w:ascii="Times New Roman" w:hAnsi="Times New Roman" w:cs="Times New Roman"/>
          <w:color w:val="auto"/>
        </w:rPr>
        <w:t xml:space="preserve">Установить, что в ходе исполнения бюджета </w:t>
      </w:r>
      <w:proofErr w:type="spellStart"/>
      <w:r w:rsidRPr="00742C5B">
        <w:rPr>
          <w:rFonts w:ascii="Times New Roman" w:hAnsi="Times New Roman" w:cs="Times New Roman"/>
          <w:color w:val="auto"/>
        </w:rPr>
        <w:t>Сосновоборского</w:t>
      </w:r>
      <w:proofErr w:type="spellEnd"/>
      <w:r w:rsidRPr="00742C5B">
        <w:rPr>
          <w:rFonts w:ascii="Times New Roman" w:hAnsi="Times New Roman" w:cs="Times New Roman"/>
          <w:color w:val="auto"/>
        </w:rPr>
        <w:t xml:space="preserve"> городского округа в 2026 году дополнительно к основаниям для внесения изменений в сводную бюджетную роспись бюджета местного бюджета, установленным бюджетным законодательством Ро</w:t>
      </w:r>
      <w:r w:rsidRPr="00742C5B">
        <w:rPr>
          <w:rFonts w:ascii="Times New Roman" w:hAnsi="Times New Roman" w:cs="Times New Roman"/>
          <w:color w:val="auto"/>
        </w:rPr>
        <w:t>с</w:t>
      </w:r>
      <w:r w:rsidRPr="00742C5B">
        <w:rPr>
          <w:rFonts w:ascii="Times New Roman" w:hAnsi="Times New Roman" w:cs="Times New Roman"/>
          <w:color w:val="auto"/>
        </w:rPr>
        <w:t xml:space="preserve">сийской Федерации, в соответствии с решениями администрации </w:t>
      </w:r>
      <w:proofErr w:type="spellStart"/>
      <w:r w:rsidRPr="00742C5B">
        <w:rPr>
          <w:rFonts w:ascii="Times New Roman" w:hAnsi="Times New Roman" w:cs="Times New Roman"/>
          <w:color w:val="auto"/>
        </w:rPr>
        <w:t>Сосновоборского</w:t>
      </w:r>
      <w:proofErr w:type="spellEnd"/>
      <w:r w:rsidRPr="00742C5B">
        <w:rPr>
          <w:rFonts w:ascii="Times New Roman" w:hAnsi="Times New Roman" w:cs="Times New Roman"/>
          <w:color w:val="auto"/>
        </w:rPr>
        <w:t xml:space="preserve"> горо</w:t>
      </w:r>
      <w:r w:rsidRPr="00742C5B">
        <w:rPr>
          <w:rFonts w:ascii="Times New Roman" w:hAnsi="Times New Roman" w:cs="Times New Roman"/>
          <w:color w:val="auto"/>
        </w:rPr>
        <w:t>д</w:t>
      </w:r>
      <w:r w:rsidRPr="00742C5B">
        <w:rPr>
          <w:rFonts w:ascii="Times New Roman" w:hAnsi="Times New Roman" w:cs="Times New Roman"/>
          <w:color w:val="auto"/>
        </w:rPr>
        <w:t xml:space="preserve">ского округа в сводную бюджетную роспись местного бюджета без внесения изменений в решение совета депутатов о бюджете </w:t>
      </w:r>
      <w:proofErr w:type="spellStart"/>
      <w:r w:rsidRPr="00742C5B">
        <w:rPr>
          <w:rFonts w:ascii="Times New Roman" w:hAnsi="Times New Roman" w:cs="Times New Roman"/>
          <w:color w:val="auto"/>
        </w:rPr>
        <w:t>Сосновоборского</w:t>
      </w:r>
      <w:proofErr w:type="spellEnd"/>
      <w:r w:rsidRPr="00742C5B">
        <w:rPr>
          <w:rFonts w:ascii="Times New Roman" w:hAnsi="Times New Roman" w:cs="Times New Roman"/>
          <w:color w:val="auto"/>
        </w:rPr>
        <w:t xml:space="preserve"> городского округа могут быть внесены изменения</w:t>
      </w:r>
      <w:proofErr w:type="gramEnd"/>
      <w:r w:rsidRPr="00742C5B">
        <w:rPr>
          <w:rFonts w:ascii="Times New Roman" w:hAnsi="Times New Roman" w:cs="Times New Roman"/>
          <w:color w:val="auto"/>
        </w:rPr>
        <w:t xml:space="preserve"> </w:t>
      </w:r>
      <w:proofErr w:type="gramStart"/>
      <w:r w:rsidRPr="00742C5B">
        <w:rPr>
          <w:rFonts w:ascii="Times New Roman" w:hAnsi="Times New Roman" w:cs="Times New Roman"/>
          <w:color w:val="auto"/>
        </w:rPr>
        <w:t>в случае перераспределения бюджетных ассигнований, направленных на финансовое обеспечение мероприятий, связанных с предотвращением влияния уху</w:t>
      </w:r>
      <w:r w:rsidRPr="00742C5B">
        <w:rPr>
          <w:rFonts w:ascii="Times New Roman" w:hAnsi="Times New Roman" w:cs="Times New Roman"/>
          <w:color w:val="auto"/>
        </w:rPr>
        <w:t>д</w:t>
      </w:r>
      <w:r w:rsidRPr="00742C5B">
        <w:rPr>
          <w:rFonts w:ascii="Times New Roman" w:hAnsi="Times New Roman" w:cs="Times New Roman"/>
          <w:color w:val="auto"/>
        </w:rPr>
        <w:t>шения геополитической и экономической ситуации на развитие отраслей экономики, и дополнительных мероприятий в сфере национальной обороны и национальной безопасн</w:t>
      </w:r>
      <w:r w:rsidRPr="00742C5B">
        <w:rPr>
          <w:rFonts w:ascii="Times New Roman" w:hAnsi="Times New Roman" w:cs="Times New Roman"/>
          <w:color w:val="auto"/>
        </w:rPr>
        <w:t>о</w:t>
      </w:r>
      <w:r w:rsidRPr="00742C5B">
        <w:rPr>
          <w:rFonts w:ascii="Times New Roman" w:hAnsi="Times New Roman" w:cs="Times New Roman"/>
          <w:color w:val="auto"/>
        </w:rPr>
        <w:t>сти, включая осуществление мер социальной поддержки отдельных категорий граждан, а также мероприятий, связанных с ликвидацией чрезвычайных ситуаций федерального и межрегионального характера и их последствий, направленных на проведение неотложных</w:t>
      </w:r>
      <w:proofErr w:type="gramEnd"/>
      <w:r w:rsidRPr="00742C5B">
        <w:rPr>
          <w:rFonts w:ascii="Times New Roman" w:hAnsi="Times New Roman" w:cs="Times New Roman"/>
          <w:color w:val="auto"/>
        </w:rPr>
        <w:t xml:space="preserve"> </w:t>
      </w:r>
      <w:proofErr w:type="gramStart"/>
      <w:r w:rsidRPr="00742C5B">
        <w:rPr>
          <w:rFonts w:ascii="Times New Roman" w:hAnsi="Times New Roman" w:cs="Times New Roman"/>
          <w:color w:val="auto"/>
        </w:rPr>
        <w:t>аварийно-восстановительных работ и оказание мер социальной поддержки граждан, в том числе граждан, жилые помещения которых утрачены и (или) повреждены (за исключен</w:t>
      </w:r>
      <w:r w:rsidRPr="00742C5B">
        <w:rPr>
          <w:rFonts w:ascii="Times New Roman" w:hAnsi="Times New Roman" w:cs="Times New Roman"/>
          <w:color w:val="auto"/>
        </w:rPr>
        <w:t>и</w:t>
      </w:r>
      <w:r w:rsidRPr="00742C5B">
        <w:rPr>
          <w:rFonts w:ascii="Times New Roman" w:hAnsi="Times New Roman" w:cs="Times New Roman"/>
          <w:color w:val="auto"/>
        </w:rPr>
        <w:t>ем мероприятий, источником финансового обеспечения которых являются межбюдже</w:t>
      </w:r>
      <w:r w:rsidRPr="00742C5B">
        <w:rPr>
          <w:rFonts w:ascii="Times New Roman" w:hAnsi="Times New Roman" w:cs="Times New Roman"/>
          <w:color w:val="auto"/>
        </w:rPr>
        <w:t>т</w:t>
      </w:r>
      <w:r w:rsidRPr="00742C5B">
        <w:rPr>
          <w:rFonts w:ascii="Times New Roman" w:hAnsi="Times New Roman" w:cs="Times New Roman"/>
          <w:color w:val="auto"/>
        </w:rPr>
        <w:t>ные трансферты из иных бюджетов бюджетной системы Российской Федерации), и на ц</w:t>
      </w:r>
      <w:r w:rsidRPr="00742C5B">
        <w:rPr>
          <w:rFonts w:ascii="Times New Roman" w:hAnsi="Times New Roman" w:cs="Times New Roman"/>
          <w:color w:val="auto"/>
        </w:rPr>
        <w:t>е</w:t>
      </w:r>
      <w:r w:rsidRPr="00742C5B">
        <w:rPr>
          <w:rFonts w:ascii="Times New Roman" w:hAnsi="Times New Roman" w:cs="Times New Roman"/>
          <w:color w:val="auto"/>
        </w:rPr>
        <w:t xml:space="preserve">ли, определенные администрацией </w:t>
      </w:r>
      <w:proofErr w:type="spellStart"/>
      <w:r w:rsidRPr="00742C5B">
        <w:rPr>
          <w:rFonts w:ascii="Times New Roman" w:hAnsi="Times New Roman" w:cs="Times New Roman"/>
          <w:color w:val="auto"/>
        </w:rPr>
        <w:t>Сосновоборского</w:t>
      </w:r>
      <w:proofErr w:type="spellEnd"/>
      <w:r w:rsidRPr="00742C5B">
        <w:rPr>
          <w:rFonts w:ascii="Times New Roman" w:hAnsi="Times New Roman" w:cs="Times New Roman"/>
          <w:color w:val="auto"/>
        </w:rPr>
        <w:t xml:space="preserve"> городского округа, а также в случае перераспределения бюджетных ассигнований между видами источников финансирования дефицита местного бюджета.</w:t>
      </w:r>
      <w:proofErr w:type="gramEnd"/>
    </w:p>
    <w:p w:rsidR="00742C5B" w:rsidRPr="00742C5B" w:rsidRDefault="00742C5B" w:rsidP="00742C5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</w:rPr>
      </w:pPr>
      <w:r w:rsidRPr="00742C5B">
        <w:rPr>
          <w:rFonts w:ascii="Times New Roman" w:hAnsi="Times New Roman" w:cs="Times New Roman"/>
          <w:color w:val="auto"/>
        </w:rPr>
        <w:t xml:space="preserve">30. </w:t>
      </w:r>
      <w:proofErr w:type="gramStart"/>
      <w:r w:rsidRPr="00742C5B">
        <w:rPr>
          <w:rFonts w:ascii="Times New Roman" w:hAnsi="Times New Roman" w:cs="Times New Roman"/>
          <w:color w:val="auto"/>
        </w:rPr>
        <w:t xml:space="preserve">Установить, что по итогам исполнения бюджета </w:t>
      </w:r>
      <w:proofErr w:type="spellStart"/>
      <w:r w:rsidRPr="00742C5B">
        <w:rPr>
          <w:rFonts w:ascii="Times New Roman" w:hAnsi="Times New Roman" w:cs="Times New Roman"/>
          <w:color w:val="auto"/>
        </w:rPr>
        <w:t>Сосновоборского</w:t>
      </w:r>
      <w:proofErr w:type="spellEnd"/>
      <w:r w:rsidRPr="00742C5B">
        <w:rPr>
          <w:rFonts w:ascii="Times New Roman" w:hAnsi="Times New Roman" w:cs="Times New Roman"/>
          <w:color w:val="auto"/>
        </w:rPr>
        <w:t xml:space="preserve"> городского о</w:t>
      </w:r>
      <w:r w:rsidRPr="00742C5B">
        <w:rPr>
          <w:rFonts w:ascii="Times New Roman" w:hAnsi="Times New Roman" w:cs="Times New Roman"/>
          <w:color w:val="auto"/>
        </w:rPr>
        <w:t>к</w:t>
      </w:r>
      <w:r w:rsidRPr="00742C5B">
        <w:rPr>
          <w:rFonts w:ascii="Times New Roman" w:hAnsi="Times New Roman" w:cs="Times New Roman"/>
          <w:color w:val="auto"/>
        </w:rPr>
        <w:t xml:space="preserve">руга в 2026 году установленный решением совета депутатов о бюджете </w:t>
      </w:r>
      <w:proofErr w:type="spellStart"/>
      <w:r w:rsidRPr="00742C5B">
        <w:rPr>
          <w:rFonts w:ascii="Times New Roman" w:hAnsi="Times New Roman" w:cs="Times New Roman"/>
          <w:color w:val="auto"/>
        </w:rPr>
        <w:t>Сосновоборского</w:t>
      </w:r>
      <w:proofErr w:type="spellEnd"/>
      <w:r w:rsidRPr="00742C5B">
        <w:rPr>
          <w:rFonts w:ascii="Times New Roman" w:hAnsi="Times New Roman" w:cs="Times New Roman"/>
          <w:color w:val="auto"/>
        </w:rPr>
        <w:t xml:space="preserve"> городского округа размер дефицита бюджета может быть превышен на сумму бюджетных ассигнований, направленных на финансовое обеспечение мероприятий, связанных с пр</w:t>
      </w:r>
      <w:r w:rsidRPr="00742C5B">
        <w:rPr>
          <w:rFonts w:ascii="Times New Roman" w:hAnsi="Times New Roman" w:cs="Times New Roman"/>
          <w:color w:val="auto"/>
        </w:rPr>
        <w:t>е</w:t>
      </w:r>
      <w:r w:rsidRPr="00742C5B">
        <w:rPr>
          <w:rFonts w:ascii="Times New Roman" w:hAnsi="Times New Roman" w:cs="Times New Roman"/>
          <w:color w:val="auto"/>
        </w:rPr>
        <w:t>дотвращением влияния ухудшения геополитической и экономической ситуации на разв</w:t>
      </w:r>
      <w:r w:rsidRPr="00742C5B">
        <w:rPr>
          <w:rFonts w:ascii="Times New Roman" w:hAnsi="Times New Roman" w:cs="Times New Roman"/>
          <w:color w:val="auto"/>
        </w:rPr>
        <w:t>и</w:t>
      </w:r>
      <w:r w:rsidRPr="00742C5B">
        <w:rPr>
          <w:rFonts w:ascii="Times New Roman" w:hAnsi="Times New Roman" w:cs="Times New Roman"/>
          <w:color w:val="auto"/>
        </w:rPr>
        <w:t>тие отраслей экономики, и дополнительных мероприятий в сфере национальной обороны и национальной безопасности, включая</w:t>
      </w:r>
      <w:proofErr w:type="gramEnd"/>
      <w:r w:rsidRPr="00742C5B">
        <w:rPr>
          <w:rFonts w:ascii="Times New Roman" w:hAnsi="Times New Roman" w:cs="Times New Roman"/>
          <w:color w:val="auto"/>
        </w:rPr>
        <w:t xml:space="preserve"> </w:t>
      </w:r>
      <w:proofErr w:type="gramStart"/>
      <w:r w:rsidRPr="00742C5B">
        <w:rPr>
          <w:rFonts w:ascii="Times New Roman" w:hAnsi="Times New Roman" w:cs="Times New Roman"/>
          <w:color w:val="auto"/>
        </w:rPr>
        <w:t>осуществление мер социальной поддержки о</w:t>
      </w:r>
      <w:r w:rsidRPr="00742C5B">
        <w:rPr>
          <w:rFonts w:ascii="Times New Roman" w:hAnsi="Times New Roman" w:cs="Times New Roman"/>
          <w:color w:val="auto"/>
        </w:rPr>
        <w:t>т</w:t>
      </w:r>
      <w:r w:rsidRPr="00742C5B">
        <w:rPr>
          <w:rFonts w:ascii="Times New Roman" w:hAnsi="Times New Roman" w:cs="Times New Roman"/>
          <w:color w:val="auto"/>
        </w:rPr>
        <w:t>дельных категорий граждан, а также мероприятий, связанных с ликвидацией чрезвыча</w:t>
      </w:r>
      <w:r w:rsidRPr="00742C5B">
        <w:rPr>
          <w:rFonts w:ascii="Times New Roman" w:hAnsi="Times New Roman" w:cs="Times New Roman"/>
          <w:color w:val="auto"/>
        </w:rPr>
        <w:t>й</w:t>
      </w:r>
      <w:r w:rsidRPr="00742C5B">
        <w:rPr>
          <w:rFonts w:ascii="Times New Roman" w:hAnsi="Times New Roman" w:cs="Times New Roman"/>
          <w:color w:val="auto"/>
        </w:rPr>
        <w:t>ных ситуаций федерального и межрегионального характера и их последствий, направле</w:t>
      </w:r>
      <w:r w:rsidRPr="00742C5B">
        <w:rPr>
          <w:rFonts w:ascii="Times New Roman" w:hAnsi="Times New Roman" w:cs="Times New Roman"/>
          <w:color w:val="auto"/>
        </w:rPr>
        <w:t>н</w:t>
      </w:r>
      <w:r w:rsidRPr="00742C5B">
        <w:rPr>
          <w:rFonts w:ascii="Times New Roman" w:hAnsi="Times New Roman" w:cs="Times New Roman"/>
          <w:color w:val="auto"/>
        </w:rPr>
        <w:t>ных на проведение неотложных аварийно-восстановительных работ и оказание мер соц</w:t>
      </w:r>
      <w:r w:rsidRPr="00742C5B">
        <w:rPr>
          <w:rFonts w:ascii="Times New Roman" w:hAnsi="Times New Roman" w:cs="Times New Roman"/>
          <w:color w:val="auto"/>
        </w:rPr>
        <w:t>и</w:t>
      </w:r>
      <w:r w:rsidRPr="00742C5B">
        <w:rPr>
          <w:rFonts w:ascii="Times New Roman" w:hAnsi="Times New Roman" w:cs="Times New Roman"/>
          <w:color w:val="auto"/>
        </w:rPr>
        <w:t>альной поддержки граждан, в том числе граждан, жилые помещения которых утрачены и (или) повреждены (за исключением мероприятий, источником финансового обеспечения которых являются межбюджетные трансферты из иных бюджетов бюджетной системы</w:t>
      </w:r>
      <w:proofErr w:type="gramEnd"/>
      <w:r w:rsidRPr="00742C5B">
        <w:rPr>
          <w:rFonts w:ascii="Times New Roman" w:hAnsi="Times New Roman" w:cs="Times New Roman"/>
          <w:color w:val="auto"/>
        </w:rPr>
        <w:t xml:space="preserve"> </w:t>
      </w:r>
      <w:proofErr w:type="gramStart"/>
      <w:r w:rsidRPr="00742C5B">
        <w:rPr>
          <w:rFonts w:ascii="Times New Roman" w:hAnsi="Times New Roman" w:cs="Times New Roman"/>
          <w:color w:val="auto"/>
        </w:rPr>
        <w:t>Российской Федерации).</w:t>
      </w:r>
      <w:proofErr w:type="gramEnd"/>
    </w:p>
    <w:p w:rsidR="00742C5B" w:rsidRPr="00742C5B" w:rsidRDefault="00742C5B" w:rsidP="00742C5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</w:rPr>
      </w:pPr>
      <w:r w:rsidRPr="00742C5B">
        <w:rPr>
          <w:rFonts w:ascii="Times New Roman" w:hAnsi="Times New Roman" w:cs="Times New Roman"/>
          <w:color w:val="auto"/>
        </w:rPr>
        <w:t>31. Установить, что муниципальное задание, установленное в отношении муниц</w:t>
      </w:r>
      <w:r w:rsidRPr="00742C5B">
        <w:rPr>
          <w:rFonts w:ascii="Times New Roman" w:hAnsi="Times New Roman" w:cs="Times New Roman"/>
          <w:color w:val="auto"/>
        </w:rPr>
        <w:t>и</w:t>
      </w:r>
      <w:proofErr w:type="gramStart"/>
      <w:r w:rsidRPr="00742C5B">
        <w:rPr>
          <w:rFonts w:ascii="Times New Roman" w:hAnsi="Times New Roman" w:cs="Times New Roman"/>
          <w:color w:val="auto"/>
        </w:rPr>
        <w:t xml:space="preserve">пальных учреждений на 2026 год, не признается невыполненным в случае </w:t>
      </w:r>
      <w:proofErr w:type="spellStart"/>
      <w:r w:rsidRPr="00742C5B">
        <w:rPr>
          <w:rFonts w:ascii="Times New Roman" w:hAnsi="Times New Roman" w:cs="Times New Roman"/>
          <w:color w:val="auto"/>
        </w:rPr>
        <w:t>недостижения</w:t>
      </w:r>
      <w:proofErr w:type="spellEnd"/>
      <w:r w:rsidRPr="00742C5B">
        <w:rPr>
          <w:rFonts w:ascii="Times New Roman" w:hAnsi="Times New Roman" w:cs="Times New Roman"/>
          <w:color w:val="auto"/>
        </w:rPr>
        <w:t xml:space="preserve"> (превышения допустимого (возможного) отклонения) показателей муниципального зад</w:t>
      </w:r>
      <w:r w:rsidRPr="00742C5B">
        <w:rPr>
          <w:rFonts w:ascii="Times New Roman" w:hAnsi="Times New Roman" w:cs="Times New Roman"/>
          <w:color w:val="auto"/>
        </w:rPr>
        <w:t>а</w:t>
      </w:r>
      <w:r w:rsidRPr="00742C5B">
        <w:rPr>
          <w:rFonts w:ascii="Times New Roman" w:hAnsi="Times New Roman" w:cs="Times New Roman"/>
          <w:color w:val="auto"/>
        </w:rPr>
        <w:t>ния, характеризующих качество и (или) объем оказываемых муниципальных услуг (в</w:t>
      </w:r>
      <w:r w:rsidRPr="00742C5B">
        <w:rPr>
          <w:rFonts w:ascii="Times New Roman" w:hAnsi="Times New Roman" w:cs="Times New Roman"/>
          <w:color w:val="auto"/>
        </w:rPr>
        <w:t>ы</w:t>
      </w:r>
      <w:r w:rsidRPr="00742C5B">
        <w:rPr>
          <w:rFonts w:ascii="Times New Roman" w:hAnsi="Times New Roman" w:cs="Times New Roman"/>
          <w:color w:val="auto"/>
        </w:rPr>
        <w:t>полняемых работ), в связи с приостановлением (ограничением) в 2026 году деятельности указанных учреждений, связанным с установлением на отдельных территориях (объектах) уровней террористической опасности, предусматривающих принятие мер по обеспечению безопасности личности, общества и государства, а</w:t>
      </w:r>
      <w:proofErr w:type="gramEnd"/>
      <w:r w:rsidRPr="00742C5B">
        <w:rPr>
          <w:rFonts w:ascii="Times New Roman" w:hAnsi="Times New Roman" w:cs="Times New Roman"/>
          <w:color w:val="auto"/>
        </w:rPr>
        <w:t xml:space="preserve"> также в иных случаях, установленных Правительством Российской Федерации.</w:t>
      </w:r>
    </w:p>
    <w:p w:rsidR="00742C5B" w:rsidRPr="008E0DEB" w:rsidRDefault="00742C5B" w:rsidP="00742C5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</w:rPr>
      </w:pPr>
      <w:r w:rsidRPr="00742C5B">
        <w:rPr>
          <w:rFonts w:ascii="Times New Roman" w:hAnsi="Times New Roman" w:cs="Times New Roman"/>
          <w:color w:val="auto"/>
        </w:rPr>
        <w:t xml:space="preserve">32. </w:t>
      </w:r>
      <w:proofErr w:type="gramStart"/>
      <w:r w:rsidRPr="00742C5B">
        <w:rPr>
          <w:rFonts w:ascii="Times New Roman" w:hAnsi="Times New Roman" w:cs="Times New Roman"/>
          <w:color w:val="auto"/>
        </w:rPr>
        <w:t>Установить, что до 1 января 2027 года на средства, предоставляемые из бюджета</w:t>
      </w:r>
      <w:r w:rsidR="008A59DE">
        <w:rPr>
          <w:rFonts w:ascii="Times New Roman" w:hAnsi="Times New Roman" w:cs="Times New Roman"/>
          <w:color w:val="auto"/>
        </w:rPr>
        <w:t xml:space="preserve"> </w:t>
      </w:r>
      <w:r w:rsidRPr="00742C5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42C5B">
        <w:rPr>
          <w:rFonts w:ascii="Times New Roman" w:hAnsi="Times New Roman" w:cs="Times New Roman"/>
          <w:color w:val="auto"/>
        </w:rPr>
        <w:t>Сосновоборского</w:t>
      </w:r>
      <w:proofErr w:type="spellEnd"/>
      <w:r w:rsidRPr="00742C5B">
        <w:rPr>
          <w:rFonts w:ascii="Times New Roman" w:hAnsi="Times New Roman" w:cs="Times New Roman"/>
          <w:color w:val="auto"/>
        </w:rPr>
        <w:t xml:space="preserve"> городского округа в соответствии с решениями, предусмотренными </w:t>
      </w:r>
      <w:hyperlink r:id="rId10" w:history="1">
        <w:r w:rsidRPr="00742C5B">
          <w:rPr>
            <w:rFonts w:ascii="Times New Roman" w:hAnsi="Times New Roman" w:cs="Times New Roman"/>
            <w:color w:val="auto"/>
          </w:rPr>
          <w:t>пунктом 27</w:t>
        </w:r>
      </w:hyperlink>
      <w:r w:rsidRPr="00742C5B">
        <w:rPr>
          <w:rFonts w:ascii="Times New Roman" w:hAnsi="Times New Roman" w:cs="Times New Roman"/>
          <w:color w:val="auto"/>
        </w:rPr>
        <w:t xml:space="preserve"> настоящего решения и </w:t>
      </w:r>
      <w:hyperlink r:id="rId11" w:history="1">
        <w:r w:rsidRPr="00742C5B">
          <w:rPr>
            <w:rFonts w:ascii="Times New Roman" w:hAnsi="Times New Roman" w:cs="Times New Roman"/>
            <w:color w:val="auto"/>
          </w:rPr>
          <w:t>пунктом 3</w:t>
        </w:r>
      </w:hyperlink>
      <w:r w:rsidRPr="00742C5B">
        <w:rPr>
          <w:rFonts w:ascii="Times New Roman" w:hAnsi="Times New Roman" w:cs="Times New Roman"/>
          <w:color w:val="auto"/>
        </w:rPr>
        <w:t xml:space="preserve"> </w:t>
      </w:r>
      <w:hyperlink r:id="rId12" w:history="1">
        <w:r w:rsidRPr="00742C5B">
          <w:rPr>
            <w:rFonts w:ascii="Times New Roman" w:hAnsi="Times New Roman" w:cs="Times New Roman"/>
            <w:color w:val="auto"/>
          </w:rPr>
          <w:t>статьи 217</w:t>
        </w:r>
      </w:hyperlink>
      <w:r w:rsidRPr="00742C5B">
        <w:rPr>
          <w:rFonts w:ascii="Times New Roman" w:hAnsi="Times New Roman" w:cs="Times New Roman"/>
          <w:color w:val="auto"/>
        </w:rPr>
        <w:t xml:space="preserve"> Бюджетного кодекса Российской Федерации, и основаниями, предусмотренными в соответствии с </w:t>
      </w:r>
      <w:hyperlink r:id="rId13" w:history="1">
        <w:r w:rsidRPr="00742C5B">
          <w:rPr>
            <w:rFonts w:ascii="Times New Roman" w:hAnsi="Times New Roman" w:cs="Times New Roman"/>
            <w:color w:val="auto"/>
          </w:rPr>
          <w:t>пунктом 8 статьи 217</w:t>
        </w:r>
      </w:hyperlink>
      <w:r w:rsidRPr="00742C5B">
        <w:rPr>
          <w:rFonts w:ascii="Times New Roman" w:hAnsi="Times New Roman" w:cs="Times New Roman"/>
          <w:color w:val="auto"/>
        </w:rPr>
        <w:t xml:space="preserve"> Бюджетного кодекса Российской Федерации, и на средства, зарезервированные в составе </w:t>
      </w:r>
      <w:r w:rsidRPr="00742C5B">
        <w:rPr>
          <w:rFonts w:ascii="Times New Roman" w:hAnsi="Times New Roman" w:cs="Times New Roman"/>
          <w:color w:val="auto"/>
        </w:rPr>
        <w:lastRenderedPageBreak/>
        <w:t>бюджетных ассигнований, утвержденных решением совета депутатов о</w:t>
      </w:r>
      <w:proofErr w:type="gramEnd"/>
      <w:r w:rsidRPr="00742C5B">
        <w:rPr>
          <w:rFonts w:ascii="Times New Roman" w:hAnsi="Times New Roman" w:cs="Times New Roman"/>
          <w:color w:val="auto"/>
        </w:rPr>
        <w:t xml:space="preserve"> бюджете </w:t>
      </w:r>
      <w:proofErr w:type="spellStart"/>
      <w:r w:rsidRPr="00742C5B">
        <w:rPr>
          <w:rFonts w:ascii="Times New Roman" w:hAnsi="Times New Roman" w:cs="Times New Roman"/>
          <w:color w:val="auto"/>
        </w:rPr>
        <w:t>Сосн</w:t>
      </w:r>
      <w:r w:rsidRPr="00742C5B">
        <w:rPr>
          <w:rFonts w:ascii="Times New Roman" w:hAnsi="Times New Roman" w:cs="Times New Roman"/>
          <w:color w:val="auto"/>
        </w:rPr>
        <w:t>о</w:t>
      </w:r>
      <w:r w:rsidRPr="00742C5B">
        <w:rPr>
          <w:rFonts w:ascii="Times New Roman" w:hAnsi="Times New Roman" w:cs="Times New Roman"/>
          <w:color w:val="auto"/>
        </w:rPr>
        <w:t>воборского</w:t>
      </w:r>
      <w:proofErr w:type="spellEnd"/>
      <w:r w:rsidRPr="00742C5B">
        <w:rPr>
          <w:rFonts w:ascii="Times New Roman" w:hAnsi="Times New Roman" w:cs="Times New Roman"/>
          <w:color w:val="auto"/>
        </w:rPr>
        <w:t xml:space="preserve"> городского округа на текущий финансовый год и плановый период, не распр</w:t>
      </w:r>
      <w:r w:rsidRPr="00742C5B">
        <w:rPr>
          <w:rFonts w:ascii="Times New Roman" w:hAnsi="Times New Roman" w:cs="Times New Roman"/>
          <w:color w:val="auto"/>
        </w:rPr>
        <w:t>о</w:t>
      </w:r>
      <w:r w:rsidRPr="00742C5B">
        <w:rPr>
          <w:rFonts w:ascii="Times New Roman" w:hAnsi="Times New Roman" w:cs="Times New Roman"/>
          <w:color w:val="auto"/>
        </w:rPr>
        <w:t xml:space="preserve">страняется действие положений </w:t>
      </w:r>
      <w:hyperlink r:id="rId14" w:history="1">
        <w:r w:rsidRPr="00742C5B">
          <w:rPr>
            <w:rFonts w:ascii="Times New Roman" w:hAnsi="Times New Roman" w:cs="Times New Roman"/>
            <w:color w:val="auto"/>
          </w:rPr>
          <w:t>пункта 2</w:t>
        </w:r>
      </w:hyperlink>
      <w:r w:rsidRPr="00742C5B">
        <w:rPr>
          <w:rFonts w:ascii="Times New Roman" w:hAnsi="Times New Roman" w:cs="Times New Roman"/>
          <w:color w:val="auto"/>
        </w:rPr>
        <w:t xml:space="preserve"> (в части предоставления субсидий в случаях, предусмотренных решением о совета </w:t>
      </w:r>
      <w:proofErr w:type="gramStart"/>
      <w:r w:rsidRPr="00742C5B">
        <w:rPr>
          <w:rFonts w:ascii="Times New Roman" w:hAnsi="Times New Roman" w:cs="Times New Roman"/>
          <w:color w:val="auto"/>
        </w:rPr>
        <w:t>депутатов</w:t>
      </w:r>
      <w:proofErr w:type="gramEnd"/>
      <w:r w:rsidRPr="00742C5B">
        <w:rPr>
          <w:rFonts w:ascii="Times New Roman" w:hAnsi="Times New Roman" w:cs="Times New Roman"/>
          <w:color w:val="auto"/>
        </w:rPr>
        <w:t xml:space="preserve"> о бюджете </w:t>
      </w:r>
      <w:proofErr w:type="spellStart"/>
      <w:r w:rsidRPr="00742C5B">
        <w:rPr>
          <w:rFonts w:ascii="Times New Roman" w:hAnsi="Times New Roman" w:cs="Times New Roman"/>
          <w:color w:val="auto"/>
        </w:rPr>
        <w:t>Сосновоборского</w:t>
      </w:r>
      <w:proofErr w:type="spellEnd"/>
      <w:r w:rsidRPr="00742C5B">
        <w:rPr>
          <w:rFonts w:ascii="Times New Roman" w:hAnsi="Times New Roman" w:cs="Times New Roman"/>
          <w:color w:val="auto"/>
        </w:rPr>
        <w:t xml:space="preserve"> городского </w:t>
      </w:r>
      <w:r w:rsidRPr="008E0DEB">
        <w:rPr>
          <w:rFonts w:ascii="Times New Roman" w:hAnsi="Times New Roman" w:cs="Times New Roman"/>
          <w:color w:val="auto"/>
        </w:rPr>
        <w:t xml:space="preserve">округа), </w:t>
      </w:r>
      <w:hyperlink r:id="rId15" w:history="1">
        <w:r w:rsidRPr="008E0DEB">
          <w:rPr>
            <w:rFonts w:ascii="Times New Roman" w:hAnsi="Times New Roman" w:cs="Times New Roman"/>
            <w:color w:val="auto"/>
          </w:rPr>
          <w:t>абзаца первого пункта 7</w:t>
        </w:r>
      </w:hyperlink>
      <w:r w:rsidRPr="008E0DEB">
        <w:rPr>
          <w:rFonts w:ascii="Times New Roman" w:hAnsi="Times New Roman" w:cs="Times New Roman"/>
          <w:color w:val="auto"/>
        </w:rPr>
        <w:t xml:space="preserve"> и </w:t>
      </w:r>
      <w:hyperlink r:id="rId16" w:history="1">
        <w:r w:rsidRPr="008E0DEB">
          <w:rPr>
            <w:rFonts w:ascii="Times New Roman" w:hAnsi="Times New Roman" w:cs="Times New Roman"/>
            <w:color w:val="auto"/>
          </w:rPr>
          <w:t>абзаца первого пункта 8 статьи 78</w:t>
        </w:r>
      </w:hyperlink>
      <w:r w:rsidRPr="008E0DEB">
        <w:rPr>
          <w:rFonts w:ascii="Times New Roman" w:hAnsi="Times New Roman" w:cs="Times New Roman"/>
          <w:color w:val="auto"/>
        </w:rPr>
        <w:t xml:space="preserve">, </w:t>
      </w:r>
      <w:hyperlink r:id="rId17" w:history="1">
        <w:r w:rsidRPr="008E0DEB">
          <w:rPr>
            <w:rFonts w:ascii="Times New Roman" w:hAnsi="Times New Roman" w:cs="Times New Roman"/>
            <w:color w:val="auto"/>
          </w:rPr>
          <w:t>пункт</w:t>
        </w:r>
      </w:hyperlink>
      <w:r w:rsidRPr="008E0DEB">
        <w:rPr>
          <w:rFonts w:ascii="Times New Roman" w:hAnsi="Times New Roman" w:cs="Times New Roman"/>
          <w:color w:val="auto"/>
        </w:rPr>
        <w:t xml:space="preserve">а  </w:t>
      </w:r>
      <w:hyperlink r:id="rId18" w:history="1">
        <w:r w:rsidRPr="008E0DEB">
          <w:rPr>
            <w:rFonts w:ascii="Times New Roman" w:hAnsi="Times New Roman" w:cs="Times New Roman"/>
            <w:color w:val="auto"/>
          </w:rPr>
          <w:t>4 статьи 78.1</w:t>
        </w:r>
      </w:hyperlink>
      <w:r w:rsidRPr="008E0DEB">
        <w:rPr>
          <w:rFonts w:ascii="Times New Roman" w:hAnsi="Times New Roman" w:cs="Times New Roman"/>
          <w:color w:val="auto"/>
        </w:rPr>
        <w:t xml:space="preserve"> (в части утверждения  решением совета депутатов о бюджете </w:t>
      </w:r>
      <w:proofErr w:type="spellStart"/>
      <w:r w:rsidRPr="008E0DEB">
        <w:rPr>
          <w:rFonts w:ascii="Times New Roman" w:hAnsi="Times New Roman" w:cs="Times New Roman"/>
          <w:color w:val="auto"/>
        </w:rPr>
        <w:t>Сосновоборского</w:t>
      </w:r>
      <w:proofErr w:type="spellEnd"/>
      <w:r w:rsidRPr="008E0DEB">
        <w:rPr>
          <w:rFonts w:ascii="Times New Roman" w:hAnsi="Times New Roman" w:cs="Times New Roman"/>
          <w:color w:val="auto"/>
        </w:rPr>
        <w:t xml:space="preserve"> г</w:t>
      </w:r>
      <w:r w:rsidRPr="008E0DEB">
        <w:rPr>
          <w:rFonts w:ascii="Times New Roman" w:hAnsi="Times New Roman" w:cs="Times New Roman"/>
          <w:color w:val="auto"/>
        </w:rPr>
        <w:t>о</w:t>
      </w:r>
      <w:r w:rsidRPr="008E0DEB">
        <w:rPr>
          <w:rFonts w:ascii="Times New Roman" w:hAnsi="Times New Roman" w:cs="Times New Roman"/>
          <w:color w:val="auto"/>
        </w:rPr>
        <w:t>родского округа бюджетных ассигнований на предоставление субсидий) Бюджетного к</w:t>
      </w:r>
      <w:r w:rsidRPr="008E0DEB">
        <w:rPr>
          <w:rFonts w:ascii="Times New Roman" w:hAnsi="Times New Roman" w:cs="Times New Roman"/>
          <w:color w:val="auto"/>
        </w:rPr>
        <w:t>о</w:t>
      </w:r>
      <w:r w:rsidRPr="008E0DEB">
        <w:rPr>
          <w:rFonts w:ascii="Times New Roman" w:hAnsi="Times New Roman" w:cs="Times New Roman"/>
          <w:color w:val="auto"/>
        </w:rPr>
        <w:t>декса Российской Федерации</w:t>
      </w:r>
      <w:proofErr w:type="gramStart"/>
      <w:r w:rsidRPr="008E0DEB">
        <w:rPr>
          <w:rFonts w:ascii="Times New Roman" w:hAnsi="Times New Roman" w:cs="Times New Roman"/>
          <w:color w:val="auto"/>
        </w:rPr>
        <w:t>.</w:t>
      </w:r>
      <w:r w:rsidR="00B66B86" w:rsidRPr="008E0DEB">
        <w:rPr>
          <w:rFonts w:ascii="Times New Roman" w:hAnsi="Times New Roman" w:cs="Times New Roman"/>
          <w:color w:val="auto"/>
        </w:rPr>
        <w:t>».</w:t>
      </w:r>
      <w:proofErr w:type="gramEnd"/>
    </w:p>
    <w:p w:rsidR="00881C77" w:rsidRPr="008E0DEB" w:rsidRDefault="00881C77" w:rsidP="00742C5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</w:rPr>
      </w:pPr>
      <w:r w:rsidRPr="008E0DEB">
        <w:rPr>
          <w:rFonts w:ascii="Times New Roman" w:hAnsi="Times New Roman" w:cs="Times New Roman"/>
          <w:color w:val="auto"/>
        </w:rPr>
        <w:t>1. 2. Пункт 27 решения считать пунктом 33.</w:t>
      </w:r>
    </w:p>
    <w:p w:rsidR="00E174AE" w:rsidRPr="008E0DEB" w:rsidRDefault="00E174AE" w:rsidP="00742C5B">
      <w:pPr>
        <w:pStyle w:val="4"/>
        <w:numPr>
          <w:ilvl w:val="0"/>
          <w:numId w:val="7"/>
        </w:numPr>
        <w:shd w:val="clear" w:color="auto" w:fill="auto"/>
        <w:spacing w:before="0" w:after="0" w:line="240" w:lineRule="auto"/>
        <w:ind w:left="0" w:right="-3" w:firstLine="567"/>
        <w:rPr>
          <w:sz w:val="24"/>
          <w:szCs w:val="24"/>
        </w:rPr>
      </w:pPr>
      <w:r w:rsidRPr="008E0DEB">
        <w:rPr>
          <w:sz w:val="24"/>
          <w:szCs w:val="24"/>
        </w:rPr>
        <w:t xml:space="preserve">Внести </w:t>
      </w:r>
      <w:r w:rsidR="00985BD6" w:rsidRPr="008E0DEB">
        <w:rPr>
          <w:sz w:val="24"/>
          <w:szCs w:val="24"/>
        </w:rPr>
        <w:t xml:space="preserve">в </w:t>
      </w:r>
      <w:r w:rsidR="00060961" w:rsidRPr="008E0DEB">
        <w:rPr>
          <w:sz w:val="24"/>
          <w:szCs w:val="24"/>
        </w:rPr>
        <w:t xml:space="preserve">Положение о бюджетном процессе </w:t>
      </w:r>
      <w:proofErr w:type="gramStart"/>
      <w:r w:rsidR="00060961" w:rsidRPr="008E0DEB">
        <w:rPr>
          <w:sz w:val="24"/>
          <w:szCs w:val="24"/>
        </w:rPr>
        <w:t>в</w:t>
      </w:r>
      <w:proofErr w:type="gramEnd"/>
      <w:r w:rsidR="00060961" w:rsidRPr="008E0DEB">
        <w:rPr>
          <w:sz w:val="24"/>
          <w:szCs w:val="24"/>
        </w:rPr>
        <w:t xml:space="preserve"> </w:t>
      </w:r>
      <w:proofErr w:type="gramStart"/>
      <w:r w:rsidR="00060961" w:rsidRPr="008E0DEB">
        <w:rPr>
          <w:sz w:val="24"/>
          <w:szCs w:val="24"/>
        </w:rPr>
        <w:t>Сосновоборском</w:t>
      </w:r>
      <w:proofErr w:type="gramEnd"/>
      <w:r w:rsidR="00060961" w:rsidRPr="008E0DEB">
        <w:rPr>
          <w:sz w:val="24"/>
          <w:szCs w:val="24"/>
        </w:rPr>
        <w:t xml:space="preserve"> городском округе, утвержденное решением совета депутатов от 20.11.2007 №143 «Об утверждении «Положения о бюджетном процессе в Сосновоборском городском о</w:t>
      </w:r>
      <w:r w:rsidR="00881C77" w:rsidRPr="008E0DEB">
        <w:rPr>
          <w:sz w:val="24"/>
          <w:szCs w:val="24"/>
        </w:rPr>
        <w:t>круге» в новой реда</w:t>
      </w:r>
      <w:r w:rsidR="00881C77" w:rsidRPr="008E0DEB">
        <w:rPr>
          <w:sz w:val="24"/>
          <w:szCs w:val="24"/>
        </w:rPr>
        <w:t>к</w:t>
      </w:r>
      <w:r w:rsidR="00881C77" w:rsidRPr="008E0DEB">
        <w:rPr>
          <w:sz w:val="24"/>
          <w:szCs w:val="24"/>
        </w:rPr>
        <w:t xml:space="preserve">ции» </w:t>
      </w:r>
      <w:r w:rsidR="00985BD6" w:rsidRPr="008E0DEB">
        <w:rPr>
          <w:sz w:val="24"/>
          <w:szCs w:val="24"/>
        </w:rPr>
        <w:t>следующие изменения</w:t>
      </w:r>
      <w:r w:rsidRPr="008E0DEB">
        <w:rPr>
          <w:bCs/>
          <w:sz w:val="24"/>
          <w:szCs w:val="24"/>
        </w:rPr>
        <w:t>:</w:t>
      </w:r>
    </w:p>
    <w:p w:rsidR="002A4493" w:rsidRPr="008E0DEB" w:rsidRDefault="00742C5B" w:rsidP="00742C5B">
      <w:pPr>
        <w:pStyle w:val="a8"/>
        <w:numPr>
          <w:ilvl w:val="1"/>
          <w:numId w:val="7"/>
        </w:numPr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color w:val="auto"/>
        </w:rPr>
      </w:pPr>
      <w:r w:rsidRPr="008E0DEB">
        <w:rPr>
          <w:rFonts w:ascii="Times New Roman" w:hAnsi="Times New Roman" w:cs="Times New Roman"/>
          <w:color w:val="auto"/>
        </w:rPr>
        <w:t xml:space="preserve"> </w:t>
      </w:r>
      <w:r w:rsidR="00E209FF" w:rsidRPr="008E0DEB">
        <w:rPr>
          <w:rFonts w:ascii="Times New Roman" w:hAnsi="Times New Roman" w:cs="Times New Roman"/>
          <w:color w:val="auto"/>
        </w:rPr>
        <w:t>с</w:t>
      </w:r>
      <w:r w:rsidR="00D17075" w:rsidRPr="008E0DEB">
        <w:rPr>
          <w:rFonts w:ascii="Times New Roman" w:hAnsi="Times New Roman" w:cs="Times New Roman"/>
          <w:color w:val="auto"/>
        </w:rPr>
        <w:t>тать</w:t>
      </w:r>
      <w:r w:rsidR="00E209FF" w:rsidRPr="008E0DEB">
        <w:rPr>
          <w:rFonts w:ascii="Times New Roman" w:hAnsi="Times New Roman" w:cs="Times New Roman"/>
          <w:color w:val="auto"/>
        </w:rPr>
        <w:t>ю</w:t>
      </w:r>
      <w:r w:rsidR="00D17075" w:rsidRPr="008E0DEB">
        <w:rPr>
          <w:rFonts w:ascii="Times New Roman" w:hAnsi="Times New Roman" w:cs="Times New Roman"/>
          <w:color w:val="auto"/>
        </w:rPr>
        <w:t xml:space="preserve"> </w:t>
      </w:r>
      <w:r w:rsidR="00E209FF" w:rsidRPr="008E0DEB">
        <w:rPr>
          <w:rFonts w:ascii="Times New Roman" w:hAnsi="Times New Roman" w:cs="Times New Roman"/>
          <w:color w:val="auto"/>
        </w:rPr>
        <w:t>111 дополнить п.4 следующего содержания: «4.</w:t>
      </w:r>
      <w:r w:rsidR="002A4493" w:rsidRPr="008E0DEB">
        <w:rPr>
          <w:rFonts w:ascii="Times New Roman" w:hAnsi="Times New Roman" w:cs="Times New Roman"/>
          <w:color w:val="auto"/>
        </w:rPr>
        <w:t xml:space="preserve"> </w:t>
      </w:r>
      <w:proofErr w:type="gramStart"/>
      <w:r w:rsidR="002A4493" w:rsidRPr="008E0DEB">
        <w:rPr>
          <w:rFonts w:ascii="Times New Roman" w:hAnsi="Times New Roman" w:cs="Times New Roman"/>
          <w:color w:val="auto"/>
        </w:rPr>
        <w:t xml:space="preserve">В </w:t>
      </w:r>
      <w:r w:rsidR="002A4493" w:rsidRPr="008E0DEB">
        <w:rPr>
          <w:rFonts w:ascii="Times New Roman" w:hAnsi="Times New Roman" w:cs="Times New Roman"/>
          <w:bCs/>
          <w:color w:val="auto"/>
          <w:lang w:eastAsia="en-US"/>
        </w:rPr>
        <w:t>сводную бюдже</w:t>
      </w:r>
      <w:r w:rsidR="002A4493" w:rsidRPr="008E0DEB">
        <w:rPr>
          <w:rFonts w:ascii="Times New Roman" w:hAnsi="Times New Roman" w:cs="Times New Roman"/>
          <w:bCs/>
          <w:color w:val="auto"/>
          <w:lang w:eastAsia="en-US"/>
        </w:rPr>
        <w:t>т</w:t>
      </w:r>
      <w:r w:rsidR="002A4493" w:rsidRPr="008E0DEB">
        <w:rPr>
          <w:rFonts w:ascii="Times New Roman" w:hAnsi="Times New Roman" w:cs="Times New Roman"/>
          <w:bCs/>
          <w:color w:val="auto"/>
          <w:lang w:eastAsia="en-US"/>
        </w:rPr>
        <w:t xml:space="preserve">ную роспись в порядке, установленном администрацией муниципального образования </w:t>
      </w:r>
      <w:proofErr w:type="spellStart"/>
      <w:r w:rsidR="002A4493" w:rsidRPr="008E0DEB">
        <w:rPr>
          <w:rFonts w:ascii="Times New Roman" w:hAnsi="Times New Roman" w:cs="Times New Roman"/>
          <w:bCs/>
          <w:color w:val="auto"/>
          <w:lang w:eastAsia="en-US"/>
        </w:rPr>
        <w:t>С</w:t>
      </w:r>
      <w:r w:rsidR="002A4493" w:rsidRPr="008E0DEB">
        <w:rPr>
          <w:rFonts w:ascii="Times New Roman" w:hAnsi="Times New Roman" w:cs="Times New Roman"/>
          <w:bCs/>
          <w:color w:val="auto"/>
          <w:lang w:eastAsia="en-US"/>
        </w:rPr>
        <w:t>о</w:t>
      </w:r>
      <w:r w:rsidR="002A4493" w:rsidRPr="008E0DEB">
        <w:rPr>
          <w:rFonts w:ascii="Times New Roman" w:hAnsi="Times New Roman" w:cs="Times New Roman"/>
          <w:bCs/>
          <w:color w:val="auto"/>
          <w:lang w:eastAsia="en-US"/>
        </w:rPr>
        <w:t>сновоборский</w:t>
      </w:r>
      <w:proofErr w:type="spellEnd"/>
      <w:r w:rsidR="002A4493" w:rsidRPr="008E0DEB">
        <w:rPr>
          <w:rFonts w:ascii="Times New Roman" w:hAnsi="Times New Roman" w:cs="Times New Roman"/>
          <w:bCs/>
          <w:color w:val="auto"/>
          <w:lang w:eastAsia="en-US"/>
        </w:rPr>
        <w:t xml:space="preserve"> городской округ Ленинградской области, могут быть внесены изменения без внесения изменений в решение о бюджете при перераспределении бюджетных асси</w:t>
      </w:r>
      <w:r w:rsidR="002A4493" w:rsidRPr="008E0DEB">
        <w:rPr>
          <w:rFonts w:ascii="Times New Roman" w:hAnsi="Times New Roman" w:cs="Times New Roman"/>
          <w:bCs/>
          <w:color w:val="auto"/>
          <w:lang w:eastAsia="en-US"/>
        </w:rPr>
        <w:t>г</w:t>
      </w:r>
      <w:r w:rsidR="002A4493" w:rsidRPr="008E0DEB">
        <w:rPr>
          <w:rFonts w:ascii="Times New Roman" w:hAnsi="Times New Roman" w:cs="Times New Roman"/>
          <w:bCs/>
          <w:color w:val="auto"/>
          <w:lang w:eastAsia="en-US"/>
        </w:rPr>
        <w:t>нований на финансовое обеспечение мероприятий, осуществляемых в отдельных обсто</w:t>
      </w:r>
      <w:r w:rsidR="002A4493" w:rsidRPr="008E0DEB">
        <w:rPr>
          <w:rFonts w:ascii="Times New Roman" w:hAnsi="Times New Roman" w:cs="Times New Roman"/>
          <w:bCs/>
          <w:color w:val="auto"/>
          <w:lang w:eastAsia="en-US"/>
        </w:rPr>
        <w:t>я</w:t>
      </w:r>
      <w:r w:rsidR="002A4493" w:rsidRPr="008E0DEB">
        <w:rPr>
          <w:rFonts w:ascii="Times New Roman" w:hAnsi="Times New Roman" w:cs="Times New Roman"/>
          <w:bCs/>
          <w:color w:val="auto"/>
          <w:lang w:eastAsia="en-US"/>
        </w:rPr>
        <w:t>тельствах, обусловленных возникновением угроз безопасности Российской Федерации и (или) устойчивому функционированию ее экономики, наступление которых определяется решением (поручением) Президента Российской Федерации</w:t>
      </w:r>
      <w:r w:rsidR="002A4493" w:rsidRPr="008E0DEB">
        <w:rPr>
          <w:rFonts w:ascii="Times New Roman" w:hAnsi="Times New Roman" w:cs="Times New Roman"/>
          <w:color w:val="auto"/>
        </w:rPr>
        <w:t>»</w:t>
      </w:r>
      <w:r w:rsidR="00B66B86" w:rsidRPr="008E0DEB">
        <w:rPr>
          <w:rFonts w:ascii="Times New Roman" w:hAnsi="Times New Roman" w:cs="Times New Roman"/>
          <w:color w:val="auto"/>
        </w:rPr>
        <w:t>.</w:t>
      </w:r>
      <w:proofErr w:type="gramEnd"/>
    </w:p>
    <w:p w:rsidR="008E0DEB" w:rsidRPr="008E0DEB" w:rsidRDefault="008E0DEB" w:rsidP="008E0D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E0DEB">
        <w:rPr>
          <w:rFonts w:ascii="Times New Roman" w:hAnsi="Times New Roman" w:cs="Times New Roman"/>
        </w:rPr>
        <w:t>3. Настоящее решение вступает в силу со дня его официального опубликования – размещения в сетевом издании – информационном портале города Сосновый Бор «Маяк» в информационно-телекоммуникационной сети Интернет.</w:t>
      </w:r>
    </w:p>
    <w:p w:rsidR="008E0DEB" w:rsidRDefault="008E0DEB" w:rsidP="008E0DEB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E0DEB" w:rsidRDefault="008E0DEB" w:rsidP="008E0DEB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8E0DEB" w:rsidRDefault="008E0DEB" w:rsidP="008E0DEB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8E0DEB" w:rsidRPr="008E0DEB" w:rsidRDefault="008E0DEB" w:rsidP="008E0DE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E0DEB">
        <w:rPr>
          <w:rFonts w:ascii="Times New Roman" w:hAnsi="Times New Roman" w:cs="Times New Roman"/>
          <w:b/>
          <w:sz w:val="28"/>
          <w:szCs w:val="28"/>
        </w:rPr>
        <w:t>Председатель совета депутатов</w:t>
      </w:r>
    </w:p>
    <w:p w:rsidR="008E0DEB" w:rsidRPr="008E0DEB" w:rsidRDefault="008E0DEB" w:rsidP="008E0DEB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E0DEB">
        <w:rPr>
          <w:rFonts w:ascii="Times New Roman" w:hAnsi="Times New Roman" w:cs="Times New Roman"/>
          <w:b/>
          <w:sz w:val="28"/>
          <w:szCs w:val="28"/>
        </w:rPr>
        <w:t>Сосновоборского</w:t>
      </w:r>
      <w:proofErr w:type="spellEnd"/>
      <w:r w:rsidRPr="008E0DEB">
        <w:rPr>
          <w:rFonts w:ascii="Times New Roman" w:hAnsi="Times New Roman" w:cs="Times New Roman"/>
          <w:b/>
          <w:sz w:val="28"/>
          <w:szCs w:val="28"/>
        </w:rPr>
        <w:t xml:space="preserve"> городского округа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8E0DEB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8E0DEB">
        <w:rPr>
          <w:rFonts w:ascii="Times New Roman" w:hAnsi="Times New Roman" w:cs="Times New Roman"/>
          <w:b/>
          <w:sz w:val="28"/>
          <w:szCs w:val="28"/>
        </w:rPr>
        <w:t xml:space="preserve">        А.Н. Афанасьев</w:t>
      </w:r>
    </w:p>
    <w:p w:rsidR="008E0DEB" w:rsidRPr="008E0DEB" w:rsidRDefault="008E0DEB" w:rsidP="008E0DEB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8E0DEB" w:rsidRPr="008E0DEB" w:rsidRDefault="008E0DEB" w:rsidP="008E0DEB">
      <w:pPr>
        <w:pStyle w:val="a9"/>
        <w:jc w:val="both"/>
        <w:rPr>
          <w:rFonts w:ascii="Times New Roman" w:hAnsi="Times New Roman"/>
          <w:sz w:val="24"/>
          <w:szCs w:val="24"/>
        </w:rPr>
      </w:pPr>
      <w:bookmarkStart w:id="1" w:name="_GoBack"/>
    </w:p>
    <w:p w:rsidR="008E0DEB" w:rsidRPr="008E0DEB" w:rsidRDefault="008E0DEB" w:rsidP="008E0DE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E0DEB">
        <w:rPr>
          <w:rFonts w:ascii="Times New Roman" w:hAnsi="Times New Roman" w:cs="Times New Roman"/>
          <w:b/>
          <w:sz w:val="28"/>
          <w:szCs w:val="28"/>
        </w:rPr>
        <w:t>Первый заместитель главы администрации</w:t>
      </w:r>
    </w:p>
    <w:p w:rsidR="008E0DEB" w:rsidRPr="008E0DEB" w:rsidRDefault="008E0DEB" w:rsidP="008E0DEB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E0DEB">
        <w:rPr>
          <w:rFonts w:ascii="Times New Roman" w:hAnsi="Times New Roman" w:cs="Times New Roman"/>
          <w:b/>
          <w:sz w:val="28"/>
          <w:szCs w:val="28"/>
        </w:rPr>
        <w:t>Сосновоборского</w:t>
      </w:r>
      <w:proofErr w:type="spellEnd"/>
      <w:r w:rsidRPr="008E0DEB">
        <w:rPr>
          <w:rFonts w:ascii="Times New Roman" w:hAnsi="Times New Roman" w:cs="Times New Roman"/>
          <w:b/>
          <w:sz w:val="28"/>
          <w:szCs w:val="28"/>
        </w:rPr>
        <w:t xml:space="preserve"> городского округа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8E0DEB">
        <w:rPr>
          <w:rFonts w:ascii="Times New Roman" w:hAnsi="Times New Roman" w:cs="Times New Roman"/>
          <w:b/>
          <w:sz w:val="28"/>
          <w:szCs w:val="28"/>
        </w:rPr>
        <w:t xml:space="preserve">          С.Г. Лютиков</w:t>
      </w:r>
      <w:bookmarkEnd w:id="1"/>
    </w:p>
    <w:p w:rsidR="008E0DEB" w:rsidRPr="008E0DEB" w:rsidRDefault="008E0DEB" w:rsidP="008E0DE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highlight w:val="yellow"/>
        </w:rPr>
      </w:pPr>
    </w:p>
    <w:sectPr w:rsidR="008E0DEB" w:rsidRPr="008E0DEB" w:rsidSect="009E32AB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5" w:h="16837"/>
      <w:pgMar w:top="568" w:right="851" w:bottom="567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0B41" w:rsidRDefault="00B70B41" w:rsidP="00AE74A6">
      <w:r>
        <w:separator/>
      </w:r>
    </w:p>
  </w:endnote>
  <w:endnote w:type="continuationSeparator" w:id="0">
    <w:p w:rsidR="00B70B41" w:rsidRDefault="00B70B41" w:rsidP="00AE74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DEB" w:rsidRDefault="008E0DEB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B86" w:rsidRPr="00FA516F" w:rsidRDefault="00DA153B">
    <w:pPr>
      <w:pStyle w:val="a6"/>
      <w:jc w:val="right"/>
      <w:rPr>
        <w:rFonts w:ascii="Times New Roman" w:hAnsi="Times New Roman"/>
      </w:rPr>
    </w:pPr>
    <w:r w:rsidRPr="00FA516F">
      <w:rPr>
        <w:rFonts w:ascii="Times New Roman" w:hAnsi="Times New Roman"/>
      </w:rPr>
      <w:fldChar w:fldCharType="begin"/>
    </w:r>
    <w:r w:rsidR="00B66B86" w:rsidRPr="00FA516F">
      <w:rPr>
        <w:rFonts w:ascii="Times New Roman" w:hAnsi="Times New Roman"/>
      </w:rPr>
      <w:instrText xml:space="preserve"> PAGE   \* MERGEFORMAT </w:instrText>
    </w:r>
    <w:r w:rsidRPr="00FA516F">
      <w:rPr>
        <w:rFonts w:ascii="Times New Roman" w:hAnsi="Times New Roman"/>
      </w:rPr>
      <w:fldChar w:fldCharType="separate"/>
    </w:r>
    <w:r w:rsidR="008F7E99">
      <w:rPr>
        <w:rFonts w:ascii="Times New Roman" w:hAnsi="Times New Roman"/>
        <w:noProof/>
      </w:rPr>
      <w:t>2</w:t>
    </w:r>
    <w:r w:rsidRPr="00FA516F">
      <w:rPr>
        <w:rFonts w:ascii="Times New Roman" w:hAnsi="Times New Roman"/>
      </w:rPr>
      <w:fldChar w:fldCharType="end"/>
    </w:r>
  </w:p>
  <w:p w:rsidR="00B66B86" w:rsidRDefault="00B66B86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DEB" w:rsidRDefault="008E0DE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0B41" w:rsidRDefault="00B70B41" w:rsidP="00AE74A6">
      <w:r>
        <w:separator/>
      </w:r>
    </w:p>
  </w:footnote>
  <w:footnote w:type="continuationSeparator" w:id="0">
    <w:p w:rsidR="00B70B41" w:rsidRDefault="00B70B41" w:rsidP="00AE74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DEB" w:rsidRDefault="008E0DE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B86" w:rsidRDefault="00B66B86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DEB" w:rsidRDefault="008E0DE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81AD0"/>
    <w:multiLevelType w:val="hybridMultilevel"/>
    <w:tmpl w:val="068A2C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83658"/>
    <w:multiLevelType w:val="multilevel"/>
    <w:tmpl w:val="6608B60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1" w:hanging="495"/>
      </w:pPr>
      <w:rPr>
        <w:rFonts w:ascii="Times New Roman" w:hAnsi="Times New Roman" w:cs="Times New Roman"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ascii="Times New Roman" w:hAnsi="Times New Roman" w:cs="Times New Roman" w:hint="default"/>
        <w:sz w:val="24"/>
      </w:rPr>
    </w:lvl>
  </w:abstractNum>
  <w:abstractNum w:abstractNumId="2">
    <w:nsid w:val="684864C1"/>
    <w:multiLevelType w:val="multilevel"/>
    <w:tmpl w:val="1F48712A"/>
    <w:lvl w:ilvl="0">
      <w:start w:val="1"/>
      <w:numFmt w:val="decimal"/>
      <w:lvlText w:val="%1."/>
      <w:lvlJc w:val="left"/>
      <w:pPr>
        <w:ind w:left="915" w:hanging="915"/>
      </w:pPr>
      <w:rPr>
        <w:rFonts w:eastAsia="Arial Unicode MS" w:hint="default"/>
        <w:color w:val="000000"/>
      </w:rPr>
    </w:lvl>
    <w:lvl w:ilvl="1">
      <w:start w:val="1"/>
      <w:numFmt w:val="decimal"/>
      <w:lvlText w:val="%1.%2."/>
      <w:lvlJc w:val="left"/>
      <w:pPr>
        <w:ind w:left="1625" w:hanging="915"/>
      </w:pPr>
      <w:rPr>
        <w:rFonts w:eastAsia="Arial Unicode MS" w:hint="default"/>
        <w:color w:val="000000"/>
      </w:rPr>
    </w:lvl>
    <w:lvl w:ilvl="2">
      <w:start w:val="1"/>
      <w:numFmt w:val="decimal"/>
      <w:lvlText w:val="%1.%2.%3."/>
      <w:lvlJc w:val="left"/>
      <w:pPr>
        <w:ind w:left="1767" w:hanging="915"/>
      </w:pPr>
      <w:rPr>
        <w:rFonts w:eastAsia="Arial Unicode MS" w:hint="default"/>
        <w:color w:val="000000"/>
      </w:rPr>
    </w:lvl>
    <w:lvl w:ilvl="3">
      <w:start w:val="1"/>
      <w:numFmt w:val="decimal"/>
      <w:lvlText w:val="%1.%2.%3.%4."/>
      <w:lvlJc w:val="left"/>
      <w:pPr>
        <w:ind w:left="2193" w:hanging="915"/>
      </w:pPr>
      <w:rPr>
        <w:rFonts w:eastAsia="Arial Unicode MS" w:hint="default"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="Arial Unicode MS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eastAsia="Arial Unicode MS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eastAsia="Arial Unicode MS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eastAsia="Arial Unicode MS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eastAsia="Arial Unicode MS" w:hint="default"/>
        <w:color w:val="000000"/>
      </w:rPr>
    </w:lvl>
  </w:abstractNum>
  <w:abstractNum w:abstractNumId="3">
    <w:nsid w:val="69DD09C9"/>
    <w:multiLevelType w:val="multilevel"/>
    <w:tmpl w:val="16C01B7A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530" w:hanging="99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070" w:hanging="99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610" w:hanging="99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color w:val="auto"/>
      </w:rPr>
    </w:lvl>
  </w:abstractNum>
  <w:abstractNum w:abstractNumId="4">
    <w:nsid w:val="6C386261"/>
    <w:multiLevelType w:val="hybridMultilevel"/>
    <w:tmpl w:val="057CD210"/>
    <w:lvl w:ilvl="0" w:tplc="95C8B22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>
    <w:nsid w:val="71EF3C50"/>
    <w:multiLevelType w:val="multilevel"/>
    <w:tmpl w:val="AD10C0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">
    <w:nsid w:val="7C243B65"/>
    <w:multiLevelType w:val="multilevel"/>
    <w:tmpl w:val="906ACE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docVars>
    <w:docVar w:name="BossProviderVariable" w:val="25_01_2006!c27acc12-1ad8-40d6-8479-362932bd7536"/>
  </w:docVars>
  <w:rsids>
    <w:rsidRoot w:val="00E174AE"/>
    <w:rsid w:val="000072ED"/>
    <w:rsid w:val="000327C9"/>
    <w:rsid w:val="00047B7B"/>
    <w:rsid w:val="00060961"/>
    <w:rsid w:val="001A3DF0"/>
    <w:rsid w:val="001B1F76"/>
    <w:rsid w:val="0025736B"/>
    <w:rsid w:val="002740CB"/>
    <w:rsid w:val="00276C1D"/>
    <w:rsid w:val="00281A48"/>
    <w:rsid w:val="002A4493"/>
    <w:rsid w:val="002A71A9"/>
    <w:rsid w:val="002F58C8"/>
    <w:rsid w:val="0043743F"/>
    <w:rsid w:val="00464939"/>
    <w:rsid w:val="00491BAD"/>
    <w:rsid w:val="00530414"/>
    <w:rsid w:val="00555948"/>
    <w:rsid w:val="0057299D"/>
    <w:rsid w:val="005C6677"/>
    <w:rsid w:val="005E2A9F"/>
    <w:rsid w:val="00656897"/>
    <w:rsid w:val="00657D72"/>
    <w:rsid w:val="00681C70"/>
    <w:rsid w:val="006A149A"/>
    <w:rsid w:val="006F5D13"/>
    <w:rsid w:val="00742C5B"/>
    <w:rsid w:val="008018BD"/>
    <w:rsid w:val="00881C77"/>
    <w:rsid w:val="0089679A"/>
    <w:rsid w:val="008A59DE"/>
    <w:rsid w:val="008B49E7"/>
    <w:rsid w:val="008E0DEB"/>
    <w:rsid w:val="008F7E99"/>
    <w:rsid w:val="0091437D"/>
    <w:rsid w:val="00950BC4"/>
    <w:rsid w:val="00985BD6"/>
    <w:rsid w:val="009E32AB"/>
    <w:rsid w:val="00A573B8"/>
    <w:rsid w:val="00AB6882"/>
    <w:rsid w:val="00AC07A2"/>
    <w:rsid w:val="00AC7E5A"/>
    <w:rsid w:val="00AE74A6"/>
    <w:rsid w:val="00AF0B0D"/>
    <w:rsid w:val="00B66B86"/>
    <w:rsid w:val="00B679F9"/>
    <w:rsid w:val="00B70B41"/>
    <w:rsid w:val="00C17DC6"/>
    <w:rsid w:val="00C44400"/>
    <w:rsid w:val="00C93D70"/>
    <w:rsid w:val="00CD081E"/>
    <w:rsid w:val="00D048B2"/>
    <w:rsid w:val="00D17075"/>
    <w:rsid w:val="00D46696"/>
    <w:rsid w:val="00DA153B"/>
    <w:rsid w:val="00E1160A"/>
    <w:rsid w:val="00E174AE"/>
    <w:rsid w:val="00E209FF"/>
    <w:rsid w:val="00EE78D5"/>
    <w:rsid w:val="00F328E4"/>
    <w:rsid w:val="00F9531D"/>
    <w:rsid w:val="00FB1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174AE"/>
    <w:pPr>
      <w:ind w:left="0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4"/>
    <w:rsid w:val="00E174A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3"/>
    <w:rsid w:val="00E174AE"/>
    <w:pPr>
      <w:shd w:val="clear" w:color="auto" w:fill="FFFFFF"/>
      <w:spacing w:before="360" w:after="1080" w:line="274" w:lineRule="exact"/>
      <w:ind w:hanging="420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pt">
    <w:name w:val="Основной текст + Интервал 3 pt"/>
    <w:rsid w:val="00E174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3"/>
      <w:szCs w:val="23"/>
    </w:rPr>
  </w:style>
  <w:style w:type="paragraph" w:customStyle="1" w:styleId="Heading">
    <w:name w:val="Heading"/>
    <w:rsid w:val="00E174AE"/>
    <w:pPr>
      <w:widowControl w:val="0"/>
      <w:ind w:left="0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ConsNormal">
    <w:name w:val="ConsNormal"/>
    <w:rsid w:val="00E174AE"/>
    <w:pPr>
      <w:widowControl w:val="0"/>
      <w:autoSpaceDE w:val="0"/>
      <w:autoSpaceDN w:val="0"/>
      <w:adjustRightInd w:val="0"/>
      <w:ind w:left="0" w:right="19772"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E174AE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E174AE"/>
    <w:rPr>
      <w:rFonts w:ascii="Arial Unicode MS" w:eastAsia="Arial Unicode MS" w:hAnsi="Arial Unicode MS" w:cs="Times New Roman"/>
      <w:color w:val="00000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174AE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E174AE"/>
    <w:rPr>
      <w:rFonts w:ascii="Arial Unicode MS" w:eastAsia="Arial Unicode MS" w:hAnsi="Arial Unicode MS" w:cs="Times New Roman"/>
      <w:color w:val="000000"/>
      <w:sz w:val="20"/>
      <w:szCs w:val="20"/>
    </w:rPr>
  </w:style>
  <w:style w:type="paragraph" w:styleId="a8">
    <w:name w:val="List Paragraph"/>
    <w:basedOn w:val="a"/>
    <w:uiPriority w:val="34"/>
    <w:qFormat/>
    <w:rsid w:val="00E174AE"/>
    <w:pPr>
      <w:ind w:left="720"/>
      <w:contextualSpacing/>
    </w:pPr>
  </w:style>
  <w:style w:type="paragraph" w:customStyle="1" w:styleId="ConsPlusNonformat">
    <w:name w:val="ConsPlusNonformat"/>
    <w:rsid w:val="00E174AE"/>
    <w:pPr>
      <w:widowControl w:val="0"/>
      <w:autoSpaceDE w:val="0"/>
      <w:autoSpaceDN w:val="0"/>
      <w:adjustRightInd w:val="0"/>
      <w:ind w:left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174AE"/>
    <w:pPr>
      <w:widowControl w:val="0"/>
      <w:autoSpaceDE w:val="0"/>
      <w:autoSpaceDN w:val="0"/>
      <w:ind w:left="0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No Spacing"/>
    <w:uiPriority w:val="1"/>
    <w:qFormat/>
    <w:rsid w:val="00530414"/>
    <w:pPr>
      <w:ind w:left="0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1724&amp;dst=1500" TargetMode="External"/><Relationship Id="rId13" Type="http://schemas.openxmlformats.org/officeDocument/2006/relationships/hyperlink" Target="https://login.consultant.ru/link/?req=doc&amp;base=LAW&amp;n=511724&amp;dst=4329" TargetMode="External"/><Relationship Id="rId18" Type="http://schemas.openxmlformats.org/officeDocument/2006/relationships/hyperlink" Target="https://login.consultant.ru/link/?req=doc&amp;base=LAW&amp;n=511724&amp;dst=7461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LAW&amp;n=511724&amp;dst=4311" TargetMode="External"/><Relationship Id="rId17" Type="http://schemas.openxmlformats.org/officeDocument/2006/relationships/hyperlink" Target="https://login.consultant.ru/link/?req=doc&amp;base=LAW&amp;n=511724&amp;dst=103575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11724&amp;dst=5807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11724&amp;dst=4294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511724&amp;dst=7171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login.consultant.ru/link/?req=doc&amp;base=LAW&amp;n=537944&amp;dst=100119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11724&amp;dst=1503" TargetMode="External"/><Relationship Id="rId14" Type="http://schemas.openxmlformats.org/officeDocument/2006/relationships/hyperlink" Target="https://login.consultant.ru/link/?req=doc&amp;base=LAW&amp;n=511724&amp;dst=4772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1508</Words>
  <Characters>8601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SOBRGLAV</dc:creator>
  <cp:lastModifiedBy>Совет Депутатов - Ремнева Е.И.</cp:lastModifiedBy>
  <cp:revision>2</cp:revision>
  <cp:lastPrinted>2026-07-23T12:12:00Z</cp:lastPrinted>
  <dcterms:created xsi:type="dcterms:W3CDTF">2026-07-31T07:24:00Z</dcterms:created>
  <dcterms:modified xsi:type="dcterms:W3CDTF">2026-07-31T07:24:00Z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c27acc12-1ad8-40d6-8479-362932bd7536</vt:lpwstr>
  </property>
</Properties>
</file>