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B040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B040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A06E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EA06E9">
        <w:rPr>
          <w:sz w:val="24"/>
        </w:rPr>
        <w:t>28/05/2025 № 1430</w:t>
      </w:r>
    </w:p>
    <w:p w:rsidR="00514471" w:rsidRPr="00B152E2" w:rsidRDefault="00514471" w:rsidP="00514471">
      <w:pPr>
        <w:jc w:val="center"/>
        <w:rPr>
          <w:sz w:val="24"/>
          <w:szCs w:val="24"/>
        </w:rPr>
      </w:pPr>
    </w:p>
    <w:p w:rsidR="00514471" w:rsidRPr="00872AE1" w:rsidRDefault="00514471" w:rsidP="00514471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514471" w:rsidRPr="003B1667" w:rsidRDefault="00514471" w:rsidP="00514471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514471" w:rsidRDefault="00514471" w:rsidP="00514471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  <w:proofErr w:type="gramStart"/>
      <w:r w:rsidRPr="00A968D0">
        <w:rPr>
          <w:sz w:val="24"/>
        </w:rPr>
        <w:t>нестационарных</w:t>
      </w:r>
      <w:proofErr w:type="gramEnd"/>
      <w:r w:rsidRPr="00A968D0">
        <w:rPr>
          <w:sz w:val="24"/>
        </w:rPr>
        <w:t xml:space="preserve">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на</w:t>
      </w:r>
      <w:proofErr w:type="gramEnd"/>
      <w:r w:rsidRPr="00A968D0">
        <w:rPr>
          <w:sz w:val="24"/>
        </w:rPr>
        <w:t xml:space="preserve"> земельных </w:t>
      </w:r>
    </w:p>
    <w:p w:rsidR="00514471" w:rsidRDefault="00514471" w:rsidP="00514471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муниципального</w:t>
      </w:r>
      <w:proofErr w:type="gramEnd"/>
      <w:r w:rsidRPr="00A968D0">
        <w:rPr>
          <w:sz w:val="24"/>
        </w:rPr>
        <w:t xml:space="preserve">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 xml:space="preserve">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</w:p>
    <w:p w:rsidR="00514471" w:rsidRDefault="00514471" w:rsidP="00514471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514471" w:rsidRDefault="00514471" w:rsidP="00514471"/>
    <w:p w:rsidR="00514471" w:rsidRPr="00872AE1" w:rsidRDefault="00514471" w:rsidP="00514471">
      <w:pPr>
        <w:ind w:right="-1"/>
        <w:jc w:val="both"/>
        <w:rPr>
          <w:sz w:val="24"/>
          <w:szCs w:val="24"/>
        </w:rPr>
      </w:pPr>
    </w:p>
    <w:p w:rsidR="00514471" w:rsidRDefault="00514471" w:rsidP="00514471">
      <w:pPr>
        <w:ind w:firstLine="709"/>
        <w:jc w:val="both"/>
        <w:rPr>
          <w:b/>
          <w:sz w:val="24"/>
          <w:szCs w:val="24"/>
        </w:rPr>
      </w:pPr>
      <w:proofErr w:type="gramStart"/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22.05.2025 № 04</w:t>
      </w:r>
      <w:proofErr w:type="gramEnd"/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>
        <w:rPr>
          <w:bCs/>
          <w:sz w:val="24"/>
          <w:szCs w:val="24"/>
        </w:rPr>
        <w:t xml:space="preserve">                                                </w:t>
      </w:r>
      <w:proofErr w:type="gramStart"/>
      <w:r w:rsidRPr="00872AE1">
        <w:rPr>
          <w:b/>
          <w:sz w:val="24"/>
          <w:szCs w:val="24"/>
        </w:rPr>
        <w:t>п</w:t>
      </w:r>
      <w:proofErr w:type="gramEnd"/>
      <w:r w:rsidRPr="00872AE1">
        <w:rPr>
          <w:b/>
          <w:sz w:val="24"/>
          <w:szCs w:val="24"/>
        </w:rPr>
        <w:t xml:space="preserve"> о с т а н о в л я е т:</w:t>
      </w:r>
    </w:p>
    <w:p w:rsidR="00514471" w:rsidRDefault="00514471" w:rsidP="00514471">
      <w:pPr>
        <w:ind w:firstLine="709"/>
        <w:jc w:val="both"/>
        <w:rPr>
          <w:sz w:val="24"/>
        </w:rPr>
      </w:pPr>
    </w:p>
    <w:p w:rsidR="00514471" w:rsidRPr="00872AE1" w:rsidRDefault="00514471" w:rsidP="00514471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514471" w:rsidRDefault="00514471" w:rsidP="00514471">
      <w:pPr>
        <w:pStyle w:val="a9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Схему НТО новой строкой:</w:t>
      </w:r>
    </w:p>
    <w:tbl>
      <w:tblPr>
        <w:tblW w:w="523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1356"/>
        <w:gridCol w:w="737"/>
        <w:gridCol w:w="739"/>
        <w:gridCol w:w="1108"/>
        <w:gridCol w:w="1231"/>
        <w:gridCol w:w="616"/>
        <w:gridCol w:w="1231"/>
        <w:gridCol w:w="739"/>
        <w:gridCol w:w="739"/>
        <w:gridCol w:w="777"/>
      </w:tblGrid>
      <w:tr w:rsidR="00514471" w:rsidRPr="001A753F" w:rsidTr="00514471">
        <w:trPr>
          <w:trHeight w:val="131"/>
        </w:trPr>
        <w:tc>
          <w:tcPr>
            <w:tcW w:w="2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3B6EEB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3B6EEB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514471" w:rsidRPr="001A753F" w:rsidTr="00514471">
        <w:trPr>
          <w:trHeight w:val="3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proofErr w:type="gram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1A753F">
              <w:rPr>
                <w:sz w:val="16"/>
                <w:szCs w:val="16"/>
              </w:rPr>
              <w:t>По</w:t>
            </w:r>
            <w:proofErr w:type="gramEnd"/>
            <w:r w:rsidRPr="001A753F">
              <w:rPr>
                <w:sz w:val="16"/>
                <w:szCs w:val="16"/>
              </w:rPr>
              <w:t xml:space="preserve"> (дата)</w:t>
            </w:r>
          </w:p>
        </w:tc>
      </w:tr>
      <w:tr w:rsidR="00514471" w:rsidRPr="001A753F" w:rsidTr="00514471">
        <w:trPr>
          <w:trHeight w:val="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514471" w:rsidRPr="001A753F" w:rsidTr="00514471">
        <w:trPr>
          <w:trHeight w:val="75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1-16-00-061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B1CCB">
              <w:rPr>
                <w:sz w:val="16"/>
                <w:szCs w:val="16"/>
                <w:lang w:eastAsia="en-US"/>
              </w:rPr>
              <w:t>Сосновоборский</w:t>
            </w:r>
            <w:proofErr w:type="spellEnd"/>
            <w:r w:rsidRPr="00CB1CCB">
              <w:rPr>
                <w:sz w:val="16"/>
                <w:szCs w:val="16"/>
                <w:lang w:eastAsia="en-US"/>
              </w:rPr>
              <w:t xml:space="preserve"> городской округ, ул. </w:t>
            </w:r>
            <w:proofErr w:type="gramStart"/>
            <w:r w:rsidRPr="00CB1CCB">
              <w:rPr>
                <w:sz w:val="16"/>
                <w:szCs w:val="16"/>
                <w:lang w:eastAsia="en-US"/>
              </w:rPr>
              <w:t>Па</w:t>
            </w:r>
            <w:r>
              <w:rPr>
                <w:sz w:val="16"/>
                <w:szCs w:val="16"/>
                <w:lang w:eastAsia="en-US"/>
              </w:rPr>
              <w:t>рковая</w:t>
            </w:r>
            <w:proofErr w:type="gramEnd"/>
            <w:r>
              <w:rPr>
                <w:sz w:val="16"/>
                <w:szCs w:val="16"/>
                <w:lang w:eastAsia="en-US"/>
              </w:rPr>
              <w:t>, д.8, рядом с ТЦ «Арбат»</w:t>
            </w:r>
          </w:p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59.909914, 29.080256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торговый павильон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«ЭКОМА</w:t>
            </w:r>
            <w:r w:rsidRPr="00CB1CCB">
              <w:rPr>
                <w:sz w:val="16"/>
                <w:szCs w:val="16"/>
              </w:rPr>
              <w:t>КС»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4714024727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Протокол №04 от 22.05</w:t>
            </w:r>
            <w:r w:rsidRPr="0089040F">
              <w:rPr>
                <w:sz w:val="14"/>
                <w:szCs w:val="16"/>
              </w:rPr>
              <w:t>.2025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01.05.2025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71" w:rsidRPr="001A753F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31.04.2035</w:t>
            </w:r>
          </w:p>
        </w:tc>
      </w:tr>
    </w:tbl>
    <w:p w:rsidR="0051447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Исключить из Схемы НТО строку:</w:t>
      </w:r>
    </w:p>
    <w:tbl>
      <w:tblPr>
        <w:tblW w:w="5264" w:type="pct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1601"/>
        <w:gridCol w:w="746"/>
        <w:gridCol w:w="593"/>
        <w:gridCol w:w="1379"/>
        <w:gridCol w:w="1110"/>
        <w:gridCol w:w="862"/>
        <w:gridCol w:w="768"/>
        <w:gridCol w:w="714"/>
        <w:gridCol w:w="788"/>
        <w:gridCol w:w="768"/>
      </w:tblGrid>
      <w:tr w:rsidR="00514471" w:rsidRPr="0089040F" w:rsidTr="000652F0">
        <w:trPr>
          <w:trHeight w:val="630"/>
        </w:trPr>
        <w:tc>
          <w:tcPr>
            <w:tcW w:w="2489" w:type="pct"/>
            <w:gridSpan w:val="5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373" w:type="pct"/>
            <w:gridSpan w:val="3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58" w:type="pct"/>
            <w:vMerge w:val="restar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781" w:type="pct"/>
            <w:gridSpan w:val="2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Период размещения НТО</w:t>
            </w:r>
          </w:p>
        </w:tc>
      </w:tr>
      <w:tr w:rsidR="00514471" w:rsidRPr="0089040F" w:rsidTr="000652F0">
        <w:trPr>
          <w:trHeight w:val="2199"/>
        </w:trPr>
        <w:tc>
          <w:tcPr>
            <w:tcW w:w="32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proofErr w:type="spellStart"/>
            <w:proofErr w:type="gramStart"/>
            <w:r w:rsidRPr="0089040F">
              <w:rPr>
                <w:sz w:val="14"/>
                <w:szCs w:val="16"/>
              </w:rPr>
              <w:t>Иденти-фикационный</w:t>
            </w:r>
            <w:proofErr w:type="spellEnd"/>
            <w:proofErr w:type="gramEnd"/>
            <w:r w:rsidRPr="0089040F">
              <w:rPr>
                <w:sz w:val="14"/>
                <w:szCs w:val="16"/>
              </w:rPr>
              <w:t xml:space="preserve"> номер НТО</w:t>
            </w:r>
          </w:p>
        </w:tc>
        <w:tc>
          <w:tcPr>
            <w:tcW w:w="802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4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Вид НТО</w:t>
            </w:r>
          </w:p>
        </w:tc>
        <w:tc>
          <w:tcPr>
            <w:tcW w:w="297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Площадь НТО, кв. м</w:t>
            </w:r>
          </w:p>
        </w:tc>
        <w:tc>
          <w:tcPr>
            <w:tcW w:w="691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Специализация НТО</w:t>
            </w:r>
            <w:proofErr w:type="gramStart"/>
            <w:r w:rsidRPr="0089040F">
              <w:rPr>
                <w:sz w:val="14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55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89040F">
              <w:rPr>
                <w:sz w:val="14"/>
                <w:szCs w:val="16"/>
              </w:rPr>
              <w:t>самозанятого</w:t>
            </w:r>
            <w:proofErr w:type="spellEnd"/>
          </w:p>
        </w:tc>
        <w:tc>
          <w:tcPr>
            <w:tcW w:w="432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ИНН</w:t>
            </w:r>
          </w:p>
        </w:tc>
        <w:tc>
          <w:tcPr>
            <w:tcW w:w="38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  <w:vertAlign w:val="superscript"/>
              </w:rPr>
            </w:pPr>
            <w:r w:rsidRPr="0089040F">
              <w:rPr>
                <w:sz w:val="14"/>
                <w:szCs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89040F">
              <w:rPr>
                <w:sz w:val="14"/>
                <w:szCs w:val="16"/>
                <w:vertAlign w:val="superscript"/>
              </w:rPr>
              <w:t>2</w:t>
            </w:r>
            <w:proofErr w:type="gramEnd"/>
            <w:r w:rsidRPr="0089040F">
              <w:rPr>
                <w:sz w:val="14"/>
                <w:szCs w:val="16"/>
              </w:rPr>
              <w:t xml:space="preserve"> (да/нет)</w:t>
            </w:r>
          </w:p>
        </w:tc>
        <w:tc>
          <w:tcPr>
            <w:tcW w:w="358" w:type="pct"/>
            <w:vMerge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С (дата)</w:t>
            </w:r>
          </w:p>
        </w:tc>
        <w:tc>
          <w:tcPr>
            <w:tcW w:w="38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proofErr w:type="gramStart"/>
            <w:r w:rsidRPr="0089040F">
              <w:rPr>
                <w:sz w:val="14"/>
                <w:szCs w:val="16"/>
              </w:rPr>
              <w:t>По</w:t>
            </w:r>
            <w:proofErr w:type="gramEnd"/>
            <w:r w:rsidRPr="0089040F">
              <w:rPr>
                <w:sz w:val="14"/>
                <w:szCs w:val="16"/>
              </w:rPr>
              <w:t xml:space="preserve"> (дата)</w:t>
            </w:r>
          </w:p>
        </w:tc>
      </w:tr>
      <w:tr w:rsidR="00514471" w:rsidRPr="0089040F" w:rsidTr="000652F0">
        <w:trPr>
          <w:trHeight w:val="309"/>
        </w:trPr>
        <w:tc>
          <w:tcPr>
            <w:tcW w:w="32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</w:t>
            </w:r>
          </w:p>
        </w:tc>
        <w:tc>
          <w:tcPr>
            <w:tcW w:w="802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2</w:t>
            </w:r>
          </w:p>
        </w:tc>
        <w:tc>
          <w:tcPr>
            <w:tcW w:w="374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3</w:t>
            </w:r>
          </w:p>
        </w:tc>
        <w:tc>
          <w:tcPr>
            <w:tcW w:w="297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4</w:t>
            </w:r>
          </w:p>
        </w:tc>
        <w:tc>
          <w:tcPr>
            <w:tcW w:w="691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5</w:t>
            </w:r>
          </w:p>
        </w:tc>
        <w:tc>
          <w:tcPr>
            <w:tcW w:w="55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6</w:t>
            </w:r>
          </w:p>
        </w:tc>
        <w:tc>
          <w:tcPr>
            <w:tcW w:w="432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7</w:t>
            </w:r>
          </w:p>
        </w:tc>
        <w:tc>
          <w:tcPr>
            <w:tcW w:w="38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8</w:t>
            </w:r>
          </w:p>
        </w:tc>
        <w:tc>
          <w:tcPr>
            <w:tcW w:w="358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9</w:t>
            </w:r>
          </w:p>
        </w:tc>
        <w:tc>
          <w:tcPr>
            <w:tcW w:w="395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10</w:t>
            </w:r>
          </w:p>
        </w:tc>
        <w:tc>
          <w:tcPr>
            <w:tcW w:w="386" w:type="pct"/>
            <w:vAlign w:val="center"/>
          </w:tcPr>
          <w:p w:rsidR="00514471" w:rsidRPr="0089040F" w:rsidRDefault="00514471" w:rsidP="000652F0">
            <w:pPr>
              <w:widowControl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9040F">
              <w:rPr>
                <w:sz w:val="14"/>
                <w:szCs w:val="16"/>
              </w:rPr>
              <w:t>11</w:t>
            </w:r>
          </w:p>
        </w:tc>
      </w:tr>
      <w:tr w:rsidR="00514471" w:rsidRPr="0089040F" w:rsidTr="000652F0">
        <w:trPr>
          <w:trHeight w:val="309"/>
        </w:trPr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val="en-US"/>
              </w:rPr>
              <w:t>1-16-00-006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B1CCB">
              <w:rPr>
                <w:sz w:val="16"/>
                <w:szCs w:val="16"/>
                <w:lang w:eastAsia="en-US"/>
              </w:rPr>
              <w:t>Сосновоборский</w:t>
            </w:r>
            <w:proofErr w:type="spellEnd"/>
            <w:r w:rsidRPr="00CB1CCB">
              <w:rPr>
                <w:sz w:val="16"/>
                <w:szCs w:val="16"/>
                <w:lang w:eastAsia="en-US"/>
              </w:rPr>
              <w:t xml:space="preserve"> городской округ, мкр.7, у МКД № 34 по ул. </w:t>
            </w:r>
            <w:proofErr w:type="gramStart"/>
            <w:r w:rsidRPr="00CB1CCB">
              <w:rPr>
                <w:sz w:val="16"/>
                <w:szCs w:val="16"/>
                <w:lang w:eastAsia="en-US"/>
              </w:rPr>
              <w:t>Парковая</w:t>
            </w:r>
            <w:proofErr w:type="gramEnd"/>
            <w:r w:rsidRPr="00CB1CCB">
              <w:rPr>
                <w:sz w:val="16"/>
                <w:szCs w:val="16"/>
                <w:lang w:eastAsia="en-US"/>
              </w:rPr>
              <w:t>;</w:t>
            </w:r>
          </w:p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59.906773, 29.070674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киоск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</w:rPr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ООО «</w:t>
            </w:r>
            <w:proofErr w:type="spellStart"/>
            <w:r w:rsidRPr="00CB1CCB">
              <w:rPr>
                <w:sz w:val="16"/>
                <w:szCs w:val="16"/>
                <w:lang w:eastAsia="en-US"/>
              </w:rPr>
              <w:t>Невоблпечать</w:t>
            </w:r>
            <w:proofErr w:type="spellEnd"/>
            <w:r w:rsidRPr="00CB1CC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B1CCB">
              <w:rPr>
                <w:sz w:val="16"/>
                <w:szCs w:val="16"/>
                <w:lang w:eastAsia="en-US"/>
              </w:rPr>
              <w:t>-С</w:t>
            </w:r>
            <w:proofErr w:type="gramEnd"/>
            <w:r w:rsidRPr="00CB1CCB">
              <w:rPr>
                <w:sz w:val="16"/>
                <w:szCs w:val="16"/>
                <w:lang w:eastAsia="en-US"/>
              </w:rPr>
              <w:t>основый Бор»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4714022670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№2024-НТО 165 от 18.11.2024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28.11.2024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514471" w:rsidRPr="00CB1CCB" w:rsidRDefault="00514471" w:rsidP="000652F0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val="en-US"/>
              </w:rPr>
              <w:t>31.12.</w:t>
            </w:r>
            <w:r w:rsidRPr="00CB1CCB">
              <w:rPr>
                <w:sz w:val="16"/>
                <w:szCs w:val="16"/>
              </w:rPr>
              <w:t>20</w:t>
            </w:r>
            <w:r w:rsidRPr="00CB1CCB">
              <w:rPr>
                <w:sz w:val="16"/>
                <w:szCs w:val="16"/>
                <w:lang w:val="en-US"/>
              </w:rPr>
              <w:t>26</w:t>
            </w:r>
          </w:p>
        </w:tc>
      </w:tr>
    </w:tbl>
    <w:p w:rsidR="00514471" w:rsidRPr="000558D4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514471" w:rsidRPr="000558D4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 xml:space="preserve">2.1. Заключить (расторгнуть) 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51447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>2.2. 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(расторжению) 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2AE1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872AE1">
        <w:rPr>
          <w:sz w:val="24"/>
          <w:szCs w:val="24"/>
        </w:rPr>
        <w:t>разместить</w:t>
      </w:r>
      <w:proofErr w:type="gramEnd"/>
      <w:r w:rsidRPr="00872AE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14471" w:rsidRPr="00872AE1" w:rsidRDefault="00514471" w:rsidP="00514471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14471" w:rsidRPr="00F766EA" w:rsidRDefault="00514471" w:rsidP="00514471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 w:rsidRPr="00872AE1">
        <w:rPr>
          <w:sz w:val="24"/>
        </w:rPr>
        <w:t>Контроль за</w:t>
      </w:r>
      <w:proofErr w:type="gramEnd"/>
      <w:r w:rsidRPr="00872AE1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14471" w:rsidRPr="00872AE1" w:rsidRDefault="00514471" w:rsidP="00514471">
      <w:pPr>
        <w:jc w:val="both"/>
        <w:rPr>
          <w:sz w:val="24"/>
          <w:szCs w:val="24"/>
        </w:rPr>
      </w:pPr>
    </w:p>
    <w:p w:rsidR="00514471" w:rsidRDefault="00514471" w:rsidP="00514471">
      <w:pPr>
        <w:tabs>
          <w:tab w:val="left" w:pos="6946"/>
        </w:tabs>
        <w:jc w:val="both"/>
        <w:rPr>
          <w:sz w:val="24"/>
        </w:rPr>
      </w:pPr>
    </w:p>
    <w:p w:rsidR="00514471" w:rsidRDefault="00514471" w:rsidP="00514471">
      <w:pPr>
        <w:tabs>
          <w:tab w:val="left" w:pos="6946"/>
        </w:tabs>
        <w:jc w:val="both"/>
        <w:rPr>
          <w:sz w:val="24"/>
        </w:rPr>
      </w:pPr>
    </w:p>
    <w:p w:rsidR="00514471" w:rsidRPr="00F766EA" w:rsidRDefault="00514471" w:rsidP="00514471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514471" w:rsidRPr="002F1515" w:rsidRDefault="00514471" w:rsidP="00514471">
      <w:pPr>
        <w:jc w:val="both"/>
        <w:rPr>
          <w:sz w:val="24"/>
          <w:szCs w:val="24"/>
        </w:rPr>
      </w:pPr>
      <w:bookmarkStart w:id="0" w:name="_GoBack"/>
      <w:bookmarkEnd w:id="0"/>
    </w:p>
    <w:sectPr w:rsidR="00514471" w:rsidRPr="002F1515" w:rsidSect="00367D32">
      <w:head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60" w:rsidRDefault="009F0560" w:rsidP="00762166">
      <w:r>
        <w:separator/>
      </w:r>
    </w:p>
  </w:endnote>
  <w:endnote w:type="continuationSeparator" w:id="0">
    <w:p w:rsidR="009F0560" w:rsidRDefault="009F056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60" w:rsidRDefault="009F0560" w:rsidP="00762166">
      <w:r>
        <w:separator/>
      </w:r>
    </w:p>
  </w:footnote>
  <w:footnote w:type="continuationSeparator" w:id="0">
    <w:p w:rsidR="009F0560" w:rsidRDefault="009F056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1C721C"/>
    <w:multiLevelType w:val="multilevel"/>
    <w:tmpl w:val="BF489D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3cb6a4-c8ec-4a86-8055-bc3b6ffa8a1f"/>
  </w:docVars>
  <w:rsids>
    <w:rsidRoot w:val="00B1783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7D32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471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4C68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0560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783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040A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06E9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44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4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514471"/>
    <w:pPr>
      <w:ind w:left="720"/>
      <w:contextualSpacing/>
    </w:pPr>
  </w:style>
  <w:style w:type="paragraph" w:customStyle="1" w:styleId="Default">
    <w:name w:val="Default"/>
    <w:rsid w:val="005144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44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4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514471"/>
    <w:pPr>
      <w:ind w:left="720"/>
      <w:contextualSpacing/>
    </w:pPr>
  </w:style>
  <w:style w:type="paragraph" w:customStyle="1" w:styleId="Default">
    <w:name w:val="Default"/>
    <w:rsid w:val="005144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db98a99-4688-4592-8cce-64583bc11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adb98a99-4688-4592-8cce-64583bc11af4.dot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2025-05-28T06:53:00Z</cp:lastPrinted>
  <dcterms:created xsi:type="dcterms:W3CDTF">2025-05-29T13:14:00Z</dcterms:created>
  <dcterms:modified xsi:type="dcterms:W3CDTF">2025-05-29T13:51:00Z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fd3cb6a4-c8ec-4a86-8055-bc3b6ffa8a1f</vt:lpwstr>
  </property>
</Properties>
</file>