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B185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B185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58C" w:rsidRDefault="0076258C" w:rsidP="0076258C">
      <w:pPr>
        <w:rPr>
          <w:sz w:val="24"/>
        </w:rPr>
      </w:pPr>
      <w:r>
        <w:rPr>
          <w:sz w:val="24"/>
        </w:rPr>
        <w:t xml:space="preserve">                                                       от 2</w:t>
      </w:r>
      <w:r w:rsidR="007A49A2">
        <w:rPr>
          <w:sz w:val="24"/>
        </w:rPr>
        <w:t>7</w:t>
      </w:r>
      <w:r>
        <w:rPr>
          <w:sz w:val="24"/>
        </w:rPr>
        <w:t>/05/2026 № 1607</w:t>
      </w:r>
    </w:p>
    <w:p w:rsidR="00762166" w:rsidRPr="00904574" w:rsidRDefault="00762166" w:rsidP="00762166">
      <w:pPr>
        <w:jc w:val="both"/>
        <w:rPr>
          <w:sz w:val="10"/>
          <w:szCs w:val="10"/>
        </w:rPr>
      </w:pPr>
    </w:p>
    <w:p w:rsidR="00904574" w:rsidRPr="00D73B84" w:rsidRDefault="00904574" w:rsidP="00904574">
      <w:pPr>
        <w:rPr>
          <w:sz w:val="24"/>
          <w:szCs w:val="24"/>
        </w:rPr>
      </w:pPr>
      <w:r w:rsidRPr="00D73B84">
        <w:rPr>
          <w:sz w:val="24"/>
          <w:szCs w:val="24"/>
        </w:rPr>
        <w:t xml:space="preserve">О внесении изменений в постановление администрации </w:t>
      </w:r>
    </w:p>
    <w:p w:rsidR="00904574" w:rsidRPr="00D73B84" w:rsidRDefault="00904574" w:rsidP="00904574">
      <w:pPr>
        <w:shd w:val="clear" w:color="auto" w:fill="FFFFFF"/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Сосновоборского городского округа </w:t>
      </w:r>
      <w:r w:rsidRPr="00D73B84">
        <w:rPr>
          <w:sz w:val="24"/>
        </w:rPr>
        <w:t xml:space="preserve">от </w:t>
      </w:r>
      <w:r w:rsidRPr="00D73B84">
        <w:rPr>
          <w:sz w:val="24"/>
          <w:szCs w:val="24"/>
        </w:rPr>
        <w:t>10.04.2020 № 751</w:t>
      </w:r>
    </w:p>
    <w:p w:rsidR="00904574" w:rsidRPr="00D73B84" w:rsidRDefault="00904574" w:rsidP="00904574">
      <w:pPr>
        <w:shd w:val="clear" w:color="auto" w:fill="FFFFFF"/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«Об утверждении комиссии по определению, </w:t>
      </w:r>
    </w:p>
    <w:p w:rsidR="00904574" w:rsidRPr="00D73B84" w:rsidRDefault="00904574" w:rsidP="00904574">
      <w:pPr>
        <w:shd w:val="clear" w:color="auto" w:fill="FFFFFF"/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Согласованию мест (площадок) накопления твердых </w:t>
      </w:r>
    </w:p>
    <w:p w:rsidR="00904574" w:rsidRPr="00D73B84" w:rsidRDefault="00904574" w:rsidP="00904574">
      <w:pPr>
        <w:shd w:val="clear" w:color="auto" w:fill="FFFFFF"/>
        <w:jc w:val="both"/>
        <w:rPr>
          <w:sz w:val="24"/>
          <w:szCs w:val="24"/>
        </w:rPr>
      </w:pPr>
      <w:r w:rsidRPr="00D73B84">
        <w:rPr>
          <w:sz w:val="24"/>
          <w:szCs w:val="24"/>
        </w:rPr>
        <w:t>коммунальных отходов в районах сложившейся застройки</w:t>
      </w:r>
    </w:p>
    <w:p w:rsidR="00904574" w:rsidRPr="00D73B84" w:rsidRDefault="00904574" w:rsidP="00904574">
      <w:pPr>
        <w:shd w:val="clear" w:color="auto" w:fill="FFFFFF"/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на территории муниципального образования </w:t>
      </w:r>
      <w:proofErr w:type="spellStart"/>
      <w:r w:rsidRPr="00D73B84">
        <w:rPr>
          <w:sz w:val="24"/>
          <w:szCs w:val="24"/>
        </w:rPr>
        <w:t>Сосновоборский</w:t>
      </w:r>
      <w:proofErr w:type="spellEnd"/>
      <w:r w:rsidRPr="00D73B84">
        <w:rPr>
          <w:sz w:val="24"/>
          <w:szCs w:val="24"/>
        </w:rPr>
        <w:t xml:space="preserve"> </w:t>
      </w:r>
    </w:p>
    <w:p w:rsidR="00904574" w:rsidRPr="00D73B84" w:rsidRDefault="00904574" w:rsidP="00904574">
      <w:pPr>
        <w:shd w:val="clear" w:color="auto" w:fill="FFFFFF"/>
        <w:jc w:val="both"/>
        <w:rPr>
          <w:sz w:val="24"/>
          <w:szCs w:val="24"/>
        </w:rPr>
      </w:pPr>
      <w:r w:rsidRPr="00D73B84">
        <w:rPr>
          <w:sz w:val="24"/>
          <w:szCs w:val="24"/>
        </w:rPr>
        <w:t>городской округ Ленинградской области</w:t>
      </w:r>
      <w:r w:rsidRPr="00D73B84">
        <w:t>»</w:t>
      </w:r>
    </w:p>
    <w:p w:rsidR="00904574" w:rsidRPr="00D73B84" w:rsidRDefault="00904574" w:rsidP="00904574">
      <w:pPr>
        <w:rPr>
          <w:sz w:val="24"/>
          <w:szCs w:val="24"/>
        </w:rPr>
      </w:pPr>
    </w:p>
    <w:p w:rsidR="00904574" w:rsidRPr="00D73B84" w:rsidRDefault="00904574" w:rsidP="00904574">
      <w:pPr>
        <w:rPr>
          <w:sz w:val="24"/>
          <w:szCs w:val="24"/>
        </w:rPr>
      </w:pPr>
    </w:p>
    <w:p w:rsidR="00904574" w:rsidRPr="00D73B84" w:rsidRDefault="00904574" w:rsidP="00904574">
      <w:pPr>
        <w:shd w:val="clear" w:color="auto" w:fill="FFFFFF"/>
        <w:jc w:val="both"/>
        <w:rPr>
          <w:b/>
          <w:sz w:val="24"/>
          <w:szCs w:val="24"/>
        </w:rPr>
      </w:pPr>
      <w:r w:rsidRPr="00D73B84">
        <w:rPr>
          <w:sz w:val="24"/>
          <w:szCs w:val="24"/>
        </w:rPr>
        <w:t xml:space="preserve">          </w:t>
      </w:r>
      <w:proofErr w:type="gramStart"/>
      <w:r w:rsidRPr="00D73B84">
        <w:rPr>
          <w:sz w:val="24"/>
          <w:szCs w:val="24"/>
        </w:rPr>
        <w:t>Руководствуясь статьи 16 Федерального закона от 06.10.2003 N 131-ФЗ «Об общих принципах организации местного самоуправления в Российской Федерации», п.3 ст.8 Федерального закона от 24.06.1998 N 89-ФЗ «Об отходах производства и потребления», Постановлением Главного государственного санитарного врача РФ от 28.01.2021 № 3                              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</w:t>
      </w:r>
      <w:proofErr w:type="gramEnd"/>
      <w:r w:rsidRPr="00D73B84">
        <w:rPr>
          <w:sz w:val="24"/>
          <w:szCs w:val="24"/>
        </w:rPr>
        <w:t xml:space="preserve">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Правилами благоустройства Сосновоборского городского округа Ленинградской области, администрация Сосновоборского городского округа </w:t>
      </w:r>
      <w:proofErr w:type="gramStart"/>
      <w:r w:rsidRPr="00D73B84">
        <w:rPr>
          <w:b/>
          <w:sz w:val="24"/>
          <w:szCs w:val="24"/>
        </w:rPr>
        <w:t>п</w:t>
      </w:r>
      <w:proofErr w:type="gramEnd"/>
      <w:r w:rsidRPr="00D73B84">
        <w:rPr>
          <w:b/>
          <w:sz w:val="24"/>
          <w:szCs w:val="24"/>
        </w:rPr>
        <w:t xml:space="preserve"> о с т а н о в л я е т:</w:t>
      </w:r>
    </w:p>
    <w:p w:rsidR="00904574" w:rsidRPr="00D73B84" w:rsidRDefault="00904574" w:rsidP="00904574">
      <w:pPr>
        <w:shd w:val="clear" w:color="auto" w:fill="FFFFFF"/>
        <w:ind w:firstLine="709"/>
        <w:jc w:val="both"/>
        <w:rPr>
          <w:b/>
          <w:sz w:val="10"/>
          <w:szCs w:val="10"/>
        </w:rPr>
      </w:pPr>
    </w:p>
    <w:p w:rsidR="00904574" w:rsidRPr="00D73B84" w:rsidRDefault="00904574" w:rsidP="00904574">
      <w:pPr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          1. Внести изменение в постановление администрации Сосновоборского городского округа от 10.04.2020 № 751 «Об утверждении комиссии по определению, согласованию мест (площадок) накопления твердых коммунальных отходов в районах сложившейся застройки на территории муниципального образования </w:t>
      </w:r>
      <w:proofErr w:type="spellStart"/>
      <w:r w:rsidRPr="00D73B84">
        <w:rPr>
          <w:sz w:val="24"/>
          <w:szCs w:val="24"/>
        </w:rPr>
        <w:t>Сосновоборский</w:t>
      </w:r>
      <w:proofErr w:type="spellEnd"/>
      <w:r w:rsidRPr="00D73B84">
        <w:rPr>
          <w:sz w:val="24"/>
          <w:szCs w:val="24"/>
        </w:rPr>
        <w:t xml:space="preserve"> городской округ Ленинградской области»:</w:t>
      </w:r>
    </w:p>
    <w:p w:rsidR="00904574" w:rsidRPr="00D73B84" w:rsidRDefault="00904574" w:rsidP="00904574">
      <w:pPr>
        <w:shd w:val="clear" w:color="auto" w:fill="FFFFFF"/>
        <w:contextualSpacing/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          1.1. Состав комиссии по определению, согласованию мест (площадок) накопления твердых коммунальных отходов в районах сложившейся застройки на территории муниципального образования </w:t>
      </w:r>
      <w:proofErr w:type="spellStart"/>
      <w:r w:rsidRPr="00D73B84">
        <w:rPr>
          <w:sz w:val="24"/>
          <w:szCs w:val="24"/>
        </w:rPr>
        <w:t>Сосновоборский</w:t>
      </w:r>
      <w:proofErr w:type="spellEnd"/>
      <w:r w:rsidRPr="00D73B84">
        <w:rPr>
          <w:sz w:val="24"/>
          <w:szCs w:val="24"/>
        </w:rPr>
        <w:t xml:space="preserve"> городской округ Ленинградской области утвердить в новой редакции (Приложение).</w:t>
      </w:r>
    </w:p>
    <w:p w:rsidR="00904574" w:rsidRPr="00D73B84" w:rsidRDefault="00904574" w:rsidP="00904574">
      <w:pPr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          2. Общему отделу администрации обнародовать настоящее постановление на электронном сайте городской газеты «Маяк».</w:t>
      </w:r>
    </w:p>
    <w:p w:rsidR="00904574" w:rsidRPr="00D73B84" w:rsidRDefault="00904574" w:rsidP="00904574">
      <w:pPr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          3. Отделу по связям с общественностью (пресс–центр) </w:t>
      </w:r>
      <w:proofErr w:type="gramStart"/>
      <w:r w:rsidRPr="00D73B84">
        <w:rPr>
          <w:sz w:val="24"/>
          <w:szCs w:val="24"/>
        </w:rPr>
        <w:t>разместить</w:t>
      </w:r>
      <w:proofErr w:type="gramEnd"/>
      <w:r w:rsidRPr="00D73B8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04574" w:rsidRPr="00D73B84" w:rsidRDefault="00904574" w:rsidP="00904574">
      <w:pPr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          4. Настоящее постановление вступает в силу со дня официального обнародования.</w:t>
      </w:r>
    </w:p>
    <w:p w:rsidR="00904574" w:rsidRDefault="00904574" w:rsidP="00904574">
      <w:pPr>
        <w:jc w:val="both"/>
        <w:rPr>
          <w:sz w:val="24"/>
          <w:szCs w:val="24"/>
        </w:rPr>
      </w:pPr>
      <w:r w:rsidRPr="00D73B84">
        <w:rPr>
          <w:sz w:val="24"/>
          <w:szCs w:val="24"/>
        </w:rPr>
        <w:t xml:space="preserve">          5. </w:t>
      </w:r>
      <w:proofErr w:type="gramStart"/>
      <w:r w:rsidRPr="00D73B84">
        <w:rPr>
          <w:sz w:val="24"/>
          <w:szCs w:val="24"/>
        </w:rPr>
        <w:t>Контроль за</w:t>
      </w:r>
      <w:proofErr w:type="gramEnd"/>
      <w:r w:rsidRPr="00D73B84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904574" w:rsidRDefault="00904574" w:rsidP="00904574">
      <w:pPr>
        <w:jc w:val="both"/>
        <w:rPr>
          <w:sz w:val="24"/>
          <w:szCs w:val="24"/>
        </w:rPr>
      </w:pPr>
    </w:p>
    <w:p w:rsidR="00904574" w:rsidRPr="00D73B84" w:rsidRDefault="00904574" w:rsidP="00904574">
      <w:pPr>
        <w:jc w:val="both"/>
        <w:rPr>
          <w:sz w:val="24"/>
          <w:szCs w:val="24"/>
        </w:rPr>
      </w:pPr>
    </w:p>
    <w:p w:rsidR="00904574" w:rsidRPr="00D73B84" w:rsidRDefault="00904574" w:rsidP="00904574">
      <w:pPr>
        <w:jc w:val="both"/>
        <w:rPr>
          <w:sz w:val="24"/>
          <w:szCs w:val="24"/>
        </w:rPr>
      </w:pPr>
      <w:r w:rsidRPr="00D73B84">
        <w:rPr>
          <w:sz w:val="24"/>
          <w:szCs w:val="24"/>
        </w:rPr>
        <w:t>Глава Сосновобор</w:t>
      </w:r>
      <w:r>
        <w:rPr>
          <w:sz w:val="24"/>
          <w:szCs w:val="24"/>
        </w:rPr>
        <w:t>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D73B84">
        <w:rPr>
          <w:sz w:val="24"/>
          <w:szCs w:val="24"/>
        </w:rPr>
        <w:t xml:space="preserve">           М.В. Воронков</w:t>
      </w:r>
    </w:p>
    <w:p w:rsidR="00904574" w:rsidRPr="00D73B84" w:rsidRDefault="00904574" w:rsidP="00904574">
      <w:pPr>
        <w:jc w:val="both"/>
        <w:rPr>
          <w:sz w:val="24"/>
          <w:szCs w:val="24"/>
        </w:rPr>
      </w:pPr>
    </w:p>
    <w:p w:rsidR="00904574" w:rsidRPr="00D73B84" w:rsidRDefault="00904574" w:rsidP="00904574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D73B84">
        <w:rPr>
          <w:bCs/>
          <w:sz w:val="24"/>
          <w:szCs w:val="24"/>
        </w:rPr>
        <w:lastRenderedPageBreak/>
        <w:t>УТВЕРЖДЕН</w:t>
      </w:r>
    </w:p>
    <w:p w:rsidR="00904574" w:rsidRPr="00D73B84" w:rsidRDefault="00904574" w:rsidP="00904574">
      <w:pPr>
        <w:jc w:val="right"/>
        <w:rPr>
          <w:bCs/>
          <w:sz w:val="24"/>
          <w:szCs w:val="24"/>
        </w:rPr>
      </w:pPr>
      <w:r w:rsidRPr="00D73B84">
        <w:rPr>
          <w:bCs/>
          <w:sz w:val="24"/>
          <w:szCs w:val="24"/>
        </w:rPr>
        <w:t>постановлением администрации</w:t>
      </w:r>
    </w:p>
    <w:p w:rsidR="00904574" w:rsidRPr="00D73B84" w:rsidRDefault="00904574" w:rsidP="00904574">
      <w:pPr>
        <w:jc w:val="right"/>
        <w:rPr>
          <w:bCs/>
          <w:sz w:val="24"/>
          <w:szCs w:val="24"/>
        </w:rPr>
      </w:pPr>
      <w:r w:rsidRPr="00D73B84">
        <w:rPr>
          <w:bCs/>
          <w:sz w:val="24"/>
          <w:szCs w:val="24"/>
        </w:rPr>
        <w:t>Сосновоборского городского округа</w:t>
      </w:r>
    </w:p>
    <w:p w:rsidR="00904574" w:rsidRPr="00D73B84" w:rsidRDefault="00904574" w:rsidP="00904574">
      <w:pPr>
        <w:jc w:val="right"/>
        <w:rPr>
          <w:bCs/>
          <w:sz w:val="24"/>
          <w:szCs w:val="24"/>
        </w:rPr>
      </w:pPr>
      <w:r w:rsidRPr="00D73B84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</w:t>
      </w:r>
      <w:r w:rsidR="0076258C">
        <w:rPr>
          <w:bCs/>
          <w:sz w:val="24"/>
          <w:szCs w:val="24"/>
        </w:rPr>
        <w:t>2</w:t>
      </w:r>
      <w:r w:rsidR="007A49A2">
        <w:rPr>
          <w:bCs/>
          <w:sz w:val="24"/>
          <w:szCs w:val="24"/>
        </w:rPr>
        <w:t>7</w:t>
      </w:r>
      <w:r w:rsidR="0076258C">
        <w:rPr>
          <w:bCs/>
          <w:sz w:val="24"/>
          <w:szCs w:val="24"/>
        </w:rPr>
        <w:t>/05/2026 № 1607</w:t>
      </w:r>
      <w:r w:rsidRPr="00D73B84">
        <w:rPr>
          <w:bCs/>
          <w:sz w:val="24"/>
          <w:szCs w:val="24"/>
        </w:rPr>
        <w:t xml:space="preserve"> </w:t>
      </w:r>
    </w:p>
    <w:p w:rsidR="00904574" w:rsidRPr="00D73B84" w:rsidRDefault="00904574" w:rsidP="00904574">
      <w:pPr>
        <w:jc w:val="right"/>
        <w:rPr>
          <w:bCs/>
          <w:sz w:val="24"/>
          <w:szCs w:val="24"/>
        </w:rPr>
      </w:pPr>
    </w:p>
    <w:p w:rsidR="00904574" w:rsidRPr="00D73B84" w:rsidRDefault="00904574" w:rsidP="00904574">
      <w:pPr>
        <w:jc w:val="right"/>
        <w:rPr>
          <w:bCs/>
          <w:sz w:val="24"/>
          <w:szCs w:val="24"/>
        </w:rPr>
      </w:pPr>
      <w:r w:rsidRPr="00D73B84">
        <w:rPr>
          <w:bCs/>
          <w:sz w:val="24"/>
          <w:szCs w:val="24"/>
        </w:rPr>
        <w:t>(Приложение)</w:t>
      </w:r>
    </w:p>
    <w:p w:rsidR="00904574" w:rsidRPr="00D73B84" w:rsidRDefault="00904574" w:rsidP="00904574">
      <w:pPr>
        <w:ind w:firstLine="284"/>
        <w:jc w:val="both"/>
        <w:rPr>
          <w:sz w:val="24"/>
          <w:szCs w:val="24"/>
        </w:rPr>
      </w:pPr>
    </w:p>
    <w:p w:rsidR="00904574" w:rsidRPr="00D73B84" w:rsidRDefault="00904574" w:rsidP="00904574">
      <w:pPr>
        <w:shd w:val="clear" w:color="auto" w:fill="FFFFFF"/>
        <w:ind w:firstLine="720"/>
        <w:jc w:val="center"/>
        <w:rPr>
          <w:sz w:val="24"/>
          <w:szCs w:val="24"/>
        </w:rPr>
      </w:pPr>
      <w:r w:rsidRPr="00D73B84">
        <w:rPr>
          <w:sz w:val="24"/>
          <w:szCs w:val="24"/>
        </w:rPr>
        <w:t xml:space="preserve">Состав комиссии </w:t>
      </w:r>
    </w:p>
    <w:p w:rsidR="00904574" w:rsidRPr="00D73B84" w:rsidRDefault="00904574" w:rsidP="00904574">
      <w:pPr>
        <w:shd w:val="clear" w:color="auto" w:fill="FFFFFF"/>
        <w:ind w:firstLine="720"/>
        <w:jc w:val="center"/>
        <w:rPr>
          <w:sz w:val="24"/>
          <w:szCs w:val="24"/>
        </w:rPr>
      </w:pPr>
      <w:r w:rsidRPr="00D73B84">
        <w:rPr>
          <w:sz w:val="24"/>
          <w:szCs w:val="24"/>
        </w:rPr>
        <w:t xml:space="preserve">по определению, согласованию мест (площадок) накопления твердых коммунальных отходов в районах сложившейся застройки на территории муниципального образования </w:t>
      </w:r>
      <w:proofErr w:type="spellStart"/>
      <w:r w:rsidRPr="00D73B84">
        <w:rPr>
          <w:sz w:val="24"/>
          <w:szCs w:val="24"/>
        </w:rPr>
        <w:t>Сосновоборский</w:t>
      </w:r>
      <w:proofErr w:type="spellEnd"/>
      <w:r w:rsidRPr="00D73B84">
        <w:rPr>
          <w:sz w:val="24"/>
          <w:szCs w:val="24"/>
        </w:rPr>
        <w:t xml:space="preserve"> городской округ Ленинградской области</w:t>
      </w:r>
    </w:p>
    <w:p w:rsidR="00904574" w:rsidRPr="00D73B84" w:rsidRDefault="00904574" w:rsidP="00904574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904574" w:rsidRPr="00D73B84" w:rsidTr="00FB2A42">
        <w:tc>
          <w:tcPr>
            <w:tcW w:w="9606" w:type="dxa"/>
            <w:gridSpan w:val="2"/>
          </w:tcPr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  <w:r w:rsidRPr="00D73B84">
              <w:rPr>
                <w:b/>
                <w:spacing w:val="-7"/>
                <w:sz w:val="22"/>
                <w:szCs w:val="22"/>
                <w:u w:val="single"/>
              </w:rPr>
              <w:t>Председатель комиссии:</w:t>
            </w:r>
          </w:p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</w:p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 xml:space="preserve">Иванов                                        </w:t>
            </w:r>
            <w:r w:rsidRPr="00D73B84">
              <w:rPr>
                <w:spacing w:val="-7"/>
                <w:sz w:val="22"/>
                <w:szCs w:val="22"/>
              </w:rPr>
              <w:t>– заместитель главы администрации по жилищно-</w:t>
            </w:r>
          </w:p>
          <w:p w:rsidR="00904574" w:rsidRPr="00D73B84" w:rsidRDefault="00904574" w:rsidP="00FB2A42">
            <w:pPr>
              <w:ind w:left="3119" w:hanging="3119"/>
              <w:rPr>
                <w:spacing w:val="-7"/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 xml:space="preserve">Александр Валерьевич                     </w:t>
            </w:r>
            <w:proofErr w:type="gramStart"/>
            <w:r w:rsidRPr="00D73B84">
              <w:rPr>
                <w:spacing w:val="-7"/>
                <w:sz w:val="22"/>
                <w:szCs w:val="22"/>
              </w:rPr>
              <w:t>коммунальному</w:t>
            </w:r>
            <w:proofErr w:type="gramEnd"/>
            <w:r w:rsidRPr="00D73B84">
              <w:rPr>
                <w:spacing w:val="-7"/>
                <w:sz w:val="22"/>
                <w:szCs w:val="22"/>
              </w:rPr>
              <w:t xml:space="preserve"> комплексу; </w:t>
            </w:r>
          </w:p>
          <w:p w:rsidR="00904574" w:rsidRPr="00D73B84" w:rsidRDefault="00904574" w:rsidP="00FB2A42">
            <w:pPr>
              <w:rPr>
                <w:spacing w:val="-7"/>
                <w:sz w:val="22"/>
                <w:szCs w:val="22"/>
              </w:rPr>
            </w:pPr>
          </w:p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</w:p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  <w:r w:rsidRPr="00D73B84">
              <w:rPr>
                <w:b/>
                <w:spacing w:val="-7"/>
                <w:sz w:val="22"/>
                <w:szCs w:val="22"/>
                <w:u w:val="single"/>
              </w:rPr>
              <w:t>Заместитель председателя комиссии:</w:t>
            </w:r>
          </w:p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>Кобзев</w:t>
            </w:r>
          </w:p>
          <w:p w:rsidR="00904574" w:rsidRPr="00D73B84" w:rsidRDefault="00904574" w:rsidP="00FB2A42">
            <w:pPr>
              <w:rPr>
                <w:b/>
                <w:spacing w:val="-7"/>
                <w:sz w:val="22"/>
                <w:szCs w:val="22"/>
                <w:u w:val="single"/>
              </w:rPr>
            </w:pPr>
            <w:r w:rsidRPr="00D73B84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  <w:r w:rsidRPr="00D73B84">
              <w:rPr>
                <w:spacing w:val="-7"/>
                <w:sz w:val="22"/>
                <w:szCs w:val="22"/>
              </w:rPr>
              <w:t>– председатель комитета по управлению жилищно-коммунальным хозяйством;</w:t>
            </w: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b/>
                <w:spacing w:val="-7"/>
                <w:sz w:val="22"/>
                <w:szCs w:val="22"/>
                <w:u w:val="single"/>
              </w:rPr>
            </w:pPr>
          </w:p>
        </w:tc>
        <w:tc>
          <w:tcPr>
            <w:tcW w:w="6521" w:type="dxa"/>
          </w:tcPr>
          <w:p w:rsidR="00904574" w:rsidRPr="00D73B84" w:rsidRDefault="00904574" w:rsidP="00FB2A42">
            <w:pPr>
              <w:jc w:val="both"/>
              <w:rPr>
                <w:spacing w:val="-7"/>
                <w:sz w:val="22"/>
                <w:szCs w:val="22"/>
              </w:rPr>
            </w:pPr>
          </w:p>
        </w:tc>
      </w:tr>
      <w:tr w:rsidR="00904574" w:rsidRPr="00D73B84" w:rsidTr="00FB2A42">
        <w:tc>
          <w:tcPr>
            <w:tcW w:w="9606" w:type="dxa"/>
            <w:gridSpan w:val="2"/>
          </w:tcPr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</w:p>
        </w:tc>
      </w:tr>
      <w:tr w:rsidR="00904574" w:rsidRPr="00D73B84" w:rsidTr="00FB2A42">
        <w:tc>
          <w:tcPr>
            <w:tcW w:w="9606" w:type="dxa"/>
            <w:gridSpan w:val="2"/>
          </w:tcPr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</w:p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  <w:r w:rsidRPr="00D73B84">
              <w:rPr>
                <w:b/>
                <w:spacing w:val="-7"/>
                <w:sz w:val="22"/>
                <w:szCs w:val="22"/>
                <w:u w:val="single"/>
              </w:rPr>
              <w:t>Члены комиссии:</w:t>
            </w:r>
          </w:p>
          <w:p w:rsidR="00904574" w:rsidRPr="00D73B84" w:rsidRDefault="00904574" w:rsidP="00FB2A42">
            <w:pPr>
              <w:jc w:val="both"/>
              <w:rPr>
                <w:b/>
                <w:spacing w:val="-7"/>
                <w:sz w:val="22"/>
                <w:szCs w:val="22"/>
                <w:u w:val="single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 xml:space="preserve">Долотова </w:t>
            </w:r>
          </w:p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pacing w:val="-7"/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–</w:t>
            </w:r>
            <w:r w:rsidRPr="00D73B84">
              <w:rPr>
                <w:sz w:val="22"/>
                <w:szCs w:val="22"/>
              </w:rPr>
              <w:t xml:space="preserve">  начальник отдела жилищно-коммунального хозяйства</w:t>
            </w:r>
            <w:r w:rsidRPr="00D73B84">
              <w:rPr>
                <w:spacing w:val="-7"/>
                <w:sz w:val="22"/>
                <w:szCs w:val="22"/>
              </w:rPr>
              <w:t>;</w:t>
            </w:r>
          </w:p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sz w:val="22"/>
                <w:szCs w:val="22"/>
              </w:rPr>
            </w:pPr>
          </w:p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>Пржевальский</w:t>
            </w:r>
          </w:p>
          <w:p w:rsidR="00904574" w:rsidRPr="00D73B84" w:rsidRDefault="00904574" w:rsidP="00FB2A42">
            <w:pPr>
              <w:rPr>
                <w:spacing w:val="-7"/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>Павел Вячеславович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jc w:val="both"/>
              <w:rPr>
                <w:spacing w:val="-7"/>
                <w:sz w:val="22"/>
                <w:szCs w:val="22"/>
              </w:rPr>
            </w:pPr>
          </w:p>
          <w:p w:rsidR="00904574" w:rsidRPr="00D73B84" w:rsidRDefault="00904574" w:rsidP="00FB2A42">
            <w:pPr>
              <w:jc w:val="both"/>
              <w:rPr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 xml:space="preserve">– </w:t>
            </w:r>
            <w:r w:rsidRPr="00D73B84">
              <w:rPr>
                <w:sz w:val="22"/>
                <w:szCs w:val="22"/>
              </w:rPr>
              <w:t>начальник отдела внешнего благоустройства и дорожного хозяйства;</w:t>
            </w:r>
          </w:p>
          <w:p w:rsidR="00904574" w:rsidRPr="00D73B84" w:rsidRDefault="00904574" w:rsidP="00FB2A42">
            <w:pPr>
              <w:jc w:val="both"/>
              <w:rPr>
                <w:spacing w:val="-7"/>
                <w:sz w:val="22"/>
                <w:szCs w:val="22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spacing w:val="-7"/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Михайлов</w:t>
            </w:r>
          </w:p>
          <w:p w:rsidR="00904574" w:rsidRPr="00D73B84" w:rsidRDefault="00904574" w:rsidP="00FB2A42">
            <w:pPr>
              <w:rPr>
                <w:b/>
                <w:spacing w:val="-7"/>
                <w:sz w:val="22"/>
                <w:szCs w:val="22"/>
                <w:u w:val="single"/>
              </w:rPr>
            </w:pPr>
            <w:r w:rsidRPr="00D73B84">
              <w:rPr>
                <w:spacing w:val="-7"/>
                <w:sz w:val="22"/>
                <w:szCs w:val="22"/>
              </w:rPr>
              <w:t>Юрий Владимирович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jc w:val="both"/>
              <w:rPr>
                <w:spacing w:val="-7"/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– заместитель председателя комитета архитектуры, градостроительства и землепользования, начальник отдела градостроительства;</w:t>
            </w:r>
          </w:p>
          <w:p w:rsidR="00904574" w:rsidRPr="00D73B84" w:rsidRDefault="00904574" w:rsidP="00FB2A42">
            <w:pPr>
              <w:jc w:val="both"/>
              <w:rPr>
                <w:spacing w:val="-7"/>
                <w:sz w:val="22"/>
                <w:szCs w:val="22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spacing w:val="-7"/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Бойцов</w:t>
            </w:r>
          </w:p>
          <w:p w:rsidR="00904574" w:rsidRPr="00D73B84" w:rsidRDefault="00904574" w:rsidP="00FB2A42">
            <w:pPr>
              <w:rPr>
                <w:spacing w:val="-7"/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Дмитрий Геннадьевич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–</w:t>
            </w:r>
            <w:r w:rsidRPr="00D73B84">
              <w:rPr>
                <w:bCs/>
                <w:color w:val="000000"/>
                <w:sz w:val="22"/>
                <w:szCs w:val="22"/>
              </w:rPr>
              <w:t xml:space="preserve"> начальник отдела природопользования и </w:t>
            </w:r>
            <w:proofErr w:type="gramStart"/>
            <w:r w:rsidRPr="00D73B84">
              <w:rPr>
                <w:bCs/>
                <w:color w:val="000000"/>
                <w:sz w:val="22"/>
                <w:szCs w:val="22"/>
              </w:rPr>
              <w:t>экологической</w:t>
            </w:r>
            <w:proofErr w:type="gramEnd"/>
            <w:r w:rsidRPr="00D73B84">
              <w:rPr>
                <w:bCs/>
                <w:color w:val="000000"/>
                <w:sz w:val="22"/>
                <w:szCs w:val="22"/>
              </w:rPr>
              <w:t xml:space="preserve"> безопасности;</w:t>
            </w:r>
          </w:p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Default="00904574" w:rsidP="00FB2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Вальтер </w:t>
            </w:r>
          </w:p>
          <w:p w:rsidR="00904574" w:rsidRPr="00D73B84" w:rsidRDefault="00904574" w:rsidP="00FB2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Викторовна</w:t>
            </w:r>
            <w:r w:rsidRPr="00D73B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–</w:t>
            </w:r>
            <w:r w:rsidRPr="00D73B84">
              <w:rPr>
                <w:sz w:val="22"/>
                <w:szCs w:val="22"/>
              </w:rPr>
              <w:t xml:space="preserve"> специалист </w:t>
            </w:r>
            <w:r>
              <w:rPr>
                <w:sz w:val="22"/>
                <w:szCs w:val="22"/>
              </w:rPr>
              <w:t>сектора капитального и текущего ремонта жилищно-коммунального хозяйства СМБУ «УСиБ»</w:t>
            </w:r>
            <w:r w:rsidRPr="00D73B84">
              <w:rPr>
                <w:sz w:val="22"/>
                <w:szCs w:val="22"/>
              </w:rPr>
              <w:t>;</w:t>
            </w:r>
          </w:p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sz w:val="22"/>
                <w:szCs w:val="22"/>
              </w:rPr>
            </w:pPr>
          </w:p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 xml:space="preserve">Депутат совета депутатов муниципального образования </w:t>
            </w:r>
            <w:proofErr w:type="spellStart"/>
            <w:r w:rsidRPr="00D73B84">
              <w:rPr>
                <w:sz w:val="22"/>
                <w:szCs w:val="22"/>
              </w:rPr>
              <w:t>Сосновоборский</w:t>
            </w:r>
            <w:proofErr w:type="spellEnd"/>
            <w:r w:rsidRPr="00D73B84">
              <w:rPr>
                <w:sz w:val="22"/>
                <w:szCs w:val="22"/>
              </w:rPr>
              <w:t xml:space="preserve"> городской округ</w:t>
            </w:r>
            <w:r w:rsidRPr="00D73B84">
              <w:rPr>
                <w:rFonts w:ascii="Verdana" w:hAnsi="Verdana"/>
                <w:b/>
                <w:bCs/>
                <w:i/>
                <w:iCs/>
                <w:color w:val="003399"/>
                <w:sz w:val="22"/>
                <w:szCs w:val="22"/>
              </w:rPr>
              <w:t> 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</w:p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  <w:r w:rsidRPr="00D73B84">
              <w:rPr>
                <w:spacing w:val="-7"/>
                <w:sz w:val="22"/>
                <w:szCs w:val="22"/>
              </w:rPr>
              <w:t>–</w:t>
            </w:r>
            <w:r w:rsidRPr="00D73B84">
              <w:rPr>
                <w:sz w:val="22"/>
                <w:szCs w:val="22"/>
              </w:rPr>
              <w:t xml:space="preserve"> депутат округа (по согласованию);</w:t>
            </w:r>
          </w:p>
          <w:p w:rsidR="00904574" w:rsidRPr="00D73B84" w:rsidRDefault="00904574" w:rsidP="00FB2A42">
            <w:pPr>
              <w:tabs>
                <w:tab w:val="left" w:pos="7050"/>
              </w:tabs>
              <w:jc w:val="both"/>
              <w:rPr>
                <w:sz w:val="22"/>
                <w:szCs w:val="22"/>
              </w:rPr>
            </w:pPr>
          </w:p>
        </w:tc>
      </w:tr>
      <w:tr w:rsidR="00904574" w:rsidRPr="00D73B84" w:rsidTr="00FB2A42">
        <w:tc>
          <w:tcPr>
            <w:tcW w:w="3085" w:type="dxa"/>
          </w:tcPr>
          <w:p w:rsidR="00904574" w:rsidRPr="00D73B84" w:rsidRDefault="00904574" w:rsidP="00FB2A42">
            <w:pPr>
              <w:rPr>
                <w:sz w:val="22"/>
                <w:szCs w:val="22"/>
              </w:rPr>
            </w:pPr>
          </w:p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>Ткаченко</w:t>
            </w:r>
          </w:p>
          <w:p w:rsidR="00904574" w:rsidRPr="00D73B84" w:rsidRDefault="00904574" w:rsidP="00FB2A42">
            <w:pPr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>Дмитрий Игоревич</w:t>
            </w:r>
          </w:p>
        </w:tc>
        <w:tc>
          <w:tcPr>
            <w:tcW w:w="6521" w:type="dxa"/>
          </w:tcPr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</w:p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  <w:r w:rsidRPr="00D73B84">
              <w:rPr>
                <w:sz w:val="22"/>
                <w:szCs w:val="22"/>
              </w:rPr>
              <w:t>- начальник Территориального отдела Межрегионального управления № 122 ФМБА России, главный государственный санитарный врач по г. Сосновый Бор Ленинградской области.</w:t>
            </w:r>
          </w:p>
          <w:p w:rsidR="00904574" w:rsidRPr="00D73B84" w:rsidRDefault="00904574" w:rsidP="00FB2A42">
            <w:pPr>
              <w:tabs>
                <w:tab w:val="left" w:pos="2268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62166" w:rsidRDefault="00762166" w:rsidP="00904574">
      <w:pPr>
        <w:rPr>
          <w:sz w:val="24"/>
        </w:rPr>
      </w:pPr>
    </w:p>
    <w:sectPr w:rsidR="00762166" w:rsidSect="00904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A9" w:rsidRDefault="004756A9" w:rsidP="00762166">
      <w:r>
        <w:separator/>
      </w:r>
    </w:p>
  </w:endnote>
  <w:endnote w:type="continuationSeparator" w:id="0">
    <w:p w:rsidR="004756A9" w:rsidRDefault="004756A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A2" w:rsidRDefault="007A49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A2" w:rsidRDefault="007A49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A2" w:rsidRDefault="007A49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A9" w:rsidRDefault="004756A9" w:rsidP="00762166">
      <w:r>
        <w:separator/>
      </w:r>
    </w:p>
  </w:footnote>
  <w:footnote w:type="continuationSeparator" w:id="0">
    <w:p w:rsidR="004756A9" w:rsidRDefault="004756A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A2" w:rsidRDefault="007A49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A2" w:rsidRDefault="007A49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8fa308d-88e2-40bb-917d-398ae3dd9298"/>
  </w:docVars>
  <w:rsids>
    <w:rsidRoot w:val="009E44B6"/>
    <w:rsid w:val="000216DC"/>
    <w:rsid w:val="00024F94"/>
    <w:rsid w:val="0005521C"/>
    <w:rsid w:val="00070E72"/>
    <w:rsid w:val="00097477"/>
    <w:rsid w:val="000A43B7"/>
    <w:rsid w:val="000A651A"/>
    <w:rsid w:val="000B0AE5"/>
    <w:rsid w:val="000B185B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F38CE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56A9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258C"/>
    <w:rsid w:val="00767E39"/>
    <w:rsid w:val="00772D7A"/>
    <w:rsid w:val="007879F3"/>
    <w:rsid w:val="007A49A2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0F7D"/>
    <w:rsid w:val="008D408D"/>
    <w:rsid w:val="008E00FE"/>
    <w:rsid w:val="008E07A6"/>
    <w:rsid w:val="008E59A6"/>
    <w:rsid w:val="008F2F90"/>
    <w:rsid w:val="008F3AB7"/>
    <w:rsid w:val="00904574"/>
    <w:rsid w:val="00955DCE"/>
    <w:rsid w:val="00963639"/>
    <w:rsid w:val="00965050"/>
    <w:rsid w:val="009676DA"/>
    <w:rsid w:val="009753FE"/>
    <w:rsid w:val="00993810"/>
    <w:rsid w:val="009C1B14"/>
    <w:rsid w:val="009D0AF6"/>
    <w:rsid w:val="009D1326"/>
    <w:rsid w:val="009D1BCC"/>
    <w:rsid w:val="009D2921"/>
    <w:rsid w:val="009E4324"/>
    <w:rsid w:val="009E44B6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6991cebb-7655-40b0-959a-31710e657bb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6991cebb-7655-40b0-959a-31710e657bb1.dot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2026-05-28T10:07:00Z</cp:lastPrinted>
  <dcterms:created xsi:type="dcterms:W3CDTF">2026-05-29T08:13:00Z</dcterms:created>
  <dcterms:modified xsi:type="dcterms:W3CDTF">2026-05-29T08:14:00Z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b8fa308d-88e2-40bb-917d-398ae3dd9298</vt:lpwstr>
  </property>
</Properties>
</file>