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9E3B9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9E3B9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ED7247">
        <w:rPr>
          <w:sz w:val="24"/>
        </w:rPr>
        <w:t>15/07/2014 № 1733</w:t>
      </w:r>
    </w:p>
    <w:p w:rsidR="00762166" w:rsidRDefault="00762166" w:rsidP="00762166">
      <w:pPr>
        <w:jc w:val="both"/>
        <w:rPr>
          <w:sz w:val="24"/>
        </w:rPr>
      </w:pPr>
    </w:p>
    <w:p w:rsidR="00D165A0" w:rsidRDefault="00D165A0" w:rsidP="00D165A0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C97E99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е </w:t>
      </w:r>
      <w:r w:rsidRPr="00C97E99">
        <w:rPr>
          <w:sz w:val="24"/>
          <w:szCs w:val="24"/>
        </w:rPr>
        <w:t xml:space="preserve">о порядке предоставления </w:t>
      </w:r>
    </w:p>
    <w:p w:rsidR="00D165A0" w:rsidRDefault="00D165A0" w:rsidP="00D165A0">
      <w:pPr>
        <w:ind w:hanging="284"/>
        <w:jc w:val="both"/>
        <w:rPr>
          <w:sz w:val="24"/>
          <w:szCs w:val="24"/>
        </w:rPr>
      </w:pPr>
      <w:r w:rsidRPr="00C97E99">
        <w:rPr>
          <w:sz w:val="24"/>
          <w:szCs w:val="24"/>
        </w:rPr>
        <w:t>субсидий в виде грантов</w:t>
      </w:r>
      <w:r>
        <w:rPr>
          <w:sz w:val="24"/>
          <w:szCs w:val="24"/>
        </w:rPr>
        <w:t xml:space="preserve"> общественным объединениям</w:t>
      </w:r>
    </w:p>
    <w:p w:rsidR="00D165A0" w:rsidRDefault="00D165A0" w:rsidP="00D165A0">
      <w:pPr>
        <w:ind w:hanging="284"/>
        <w:jc w:val="both"/>
        <w:rPr>
          <w:sz w:val="24"/>
          <w:szCs w:val="24"/>
        </w:rPr>
      </w:pPr>
      <w:proofErr w:type="gramStart"/>
      <w:r w:rsidRPr="00C97E99">
        <w:rPr>
          <w:sz w:val="24"/>
          <w:szCs w:val="24"/>
        </w:rPr>
        <w:t>в</w:t>
      </w:r>
      <w:proofErr w:type="gramEnd"/>
      <w:r w:rsidRPr="00C97E99">
        <w:rPr>
          <w:sz w:val="24"/>
          <w:szCs w:val="24"/>
        </w:rPr>
        <w:t xml:space="preserve"> </w:t>
      </w:r>
      <w:proofErr w:type="gramStart"/>
      <w:r w:rsidRPr="00C97E99">
        <w:rPr>
          <w:sz w:val="24"/>
          <w:szCs w:val="24"/>
        </w:rPr>
        <w:t>Сосновоборском</w:t>
      </w:r>
      <w:proofErr w:type="gramEnd"/>
      <w:r w:rsidRPr="00C97E99">
        <w:rPr>
          <w:sz w:val="24"/>
          <w:szCs w:val="24"/>
        </w:rPr>
        <w:t xml:space="preserve"> городском округе</w:t>
      </w:r>
    </w:p>
    <w:p w:rsidR="00D165A0" w:rsidRDefault="00D165A0" w:rsidP="00D165A0">
      <w:pPr>
        <w:jc w:val="both"/>
        <w:rPr>
          <w:sz w:val="24"/>
          <w:szCs w:val="24"/>
        </w:rPr>
      </w:pPr>
    </w:p>
    <w:p w:rsidR="00D165A0" w:rsidRDefault="00D165A0" w:rsidP="00D165A0">
      <w:pPr>
        <w:jc w:val="both"/>
        <w:rPr>
          <w:sz w:val="24"/>
          <w:szCs w:val="24"/>
        </w:rPr>
      </w:pPr>
    </w:p>
    <w:p w:rsidR="00D165A0" w:rsidRDefault="00D165A0" w:rsidP="00D165A0">
      <w:pPr>
        <w:jc w:val="both"/>
        <w:rPr>
          <w:sz w:val="24"/>
          <w:szCs w:val="24"/>
        </w:rPr>
      </w:pPr>
    </w:p>
    <w:p w:rsidR="00D165A0" w:rsidRDefault="00D165A0" w:rsidP="00D16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связи с требованием прокуратуры от 02.06.2014 № 07-87/1Т-2014  о приведении п</w:t>
      </w:r>
      <w:r w:rsidRPr="004B6F56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4B6F56">
        <w:rPr>
          <w:sz w:val="24"/>
          <w:szCs w:val="24"/>
        </w:rPr>
        <w:t xml:space="preserve"> администрации Сосновоборского городского округа от 18.03.2014 № 550 «Об утверждении положения о порядке предоставления субсидий в виде грантов общественным объединениям в Сосновоборском городском округе»</w:t>
      </w:r>
      <w:r>
        <w:rPr>
          <w:sz w:val="24"/>
          <w:szCs w:val="24"/>
        </w:rPr>
        <w:t xml:space="preserve"> </w:t>
      </w:r>
      <w:r w:rsidRPr="004B6F56">
        <w:rPr>
          <w:sz w:val="24"/>
          <w:szCs w:val="24"/>
        </w:rPr>
        <w:t>в соответствие с федеральным законод</w:t>
      </w:r>
      <w:r>
        <w:rPr>
          <w:sz w:val="24"/>
          <w:szCs w:val="24"/>
        </w:rPr>
        <w:t>ательством, а</w:t>
      </w:r>
      <w:r w:rsidRPr="005D77AA">
        <w:rPr>
          <w:sz w:val="24"/>
          <w:szCs w:val="24"/>
        </w:rPr>
        <w:t>дминистраци</w:t>
      </w:r>
      <w:r>
        <w:rPr>
          <w:sz w:val="24"/>
          <w:szCs w:val="24"/>
        </w:rPr>
        <w:t xml:space="preserve">я Сосновоборского городского </w:t>
      </w:r>
      <w:r w:rsidRPr="005D77AA">
        <w:rPr>
          <w:sz w:val="24"/>
          <w:szCs w:val="24"/>
        </w:rPr>
        <w:t xml:space="preserve">округа </w:t>
      </w:r>
      <w:proofErr w:type="gramStart"/>
      <w:r w:rsidRPr="005D77AA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 w:rsidRPr="005D77AA">
        <w:rPr>
          <w:sz w:val="24"/>
          <w:szCs w:val="24"/>
        </w:rPr>
        <w:t>:</w:t>
      </w:r>
    </w:p>
    <w:p w:rsidR="00D165A0" w:rsidRPr="00513532" w:rsidRDefault="00D165A0" w:rsidP="00D16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65A0" w:rsidRDefault="00D165A0" w:rsidP="00D165A0">
      <w:pPr>
        <w:ind w:firstLine="567"/>
        <w:jc w:val="both"/>
      </w:pPr>
      <w:r>
        <w:rPr>
          <w:sz w:val="24"/>
          <w:szCs w:val="24"/>
        </w:rPr>
        <w:t xml:space="preserve">1. Внести в постановление </w:t>
      </w:r>
      <w:r w:rsidRPr="004B6F56">
        <w:rPr>
          <w:sz w:val="24"/>
          <w:szCs w:val="24"/>
        </w:rPr>
        <w:t xml:space="preserve">администрации Сосновоборского городского округа от 18.03.2014 № 550 «Об утверждении положения о порядке предоставления субсидий в виде грантов общественным объединениям </w:t>
      </w:r>
      <w:proofErr w:type="gramStart"/>
      <w:r w:rsidRPr="004B6F56">
        <w:rPr>
          <w:sz w:val="24"/>
          <w:szCs w:val="24"/>
        </w:rPr>
        <w:t>в</w:t>
      </w:r>
      <w:proofErr w:type="gramEnd"/>
      <w:r w:rsidRPr="004B6F56">
        <w:rPr>
          <w:sz w:val="24"/>
          <w:szCs w:val="24"/>
        </w:rPr>
        <w:t xml:space="preserve"> </w:t>
      </w:r>
      <w:proofErr w:type="gramStart"/>
      <w:r w:rsidRPr="004B6F56">
        <w:rPr>
          <w:sz w:val="24"/>
          <w:szCs w:val="24"/>
        </w:rPr>
        <w:t>Сосновоборском</w:t>
      </w:r>
      <w:proofErr w:type="gramEnd"/>
      <w:r w:rsidRPr="004B6F56">
        <w:rPr>
          <w:sz w:val="24"/>
          <w:szCs w:val="24"/>
        </w:rPr>
        <w:t xml:space="preserve"> городском округе» </w:t>
      </w:r>
      <w:r>
        <w:rPr>
          <w:sz w:val="24"/>
          <w:szCs w:val="24"/>
        </w:rPr>
        <w:t>следующие изменения</w:t>
      </w:r>
      <w:r>
        <w:t>:</w:t>
      </w:r>
    </w:p>
    <w:p w:rsidR="00D165A0" w:rsidRPr="00F76637" w:rsidRDefault="00D165A0" w:rsidP="00D165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 и</w:t>
      </w:r>
      <w:r w:rsidRPr="00F76637">
        <w:rPr>
          <w:sz w:val="24"/>
          <w:szCs w:val="24"/>
        </w:rPr>
        <w:t>сключ</w:t>
      </w:r>
      <w:r>
        <w:rPr>
          <w:sz w:val="24"/>
          <w:szCs w:val="24"/>
        </w:rPr>
        <w:t>ить  раздел 4 из приложения в постановлении;</w:t>
      </w:r>
    </w:p>
    <w:p w:rsidR="00D165A0" w:rsidRPr="00F76637" w:rsidRDefault="00D165A0" w:rsidP="00D165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76637">
        <w:rPr>
          <w:sz w:val="24"/>
          <w:szCs w:val="24"/>
        </w:rPr>
        <w:t>2</w:t>
      </w:r>
      <w:r>
        <w:rPr>
          <w:sz w:val="24"/>
          <w:szCs w:val="24"/>
        </w:rPr>
        <w:t xml:space="preserve"> изложить раздел 8 в новой редакции  </w:t>
      </w:r>
      <w:r w:rsidRPr="00F76637">
        <w:rPr>
          <w:sz w:val="24"/>
          <w:szCs w:val="24"/>
        </w:rPr>
        <w:t>«</w:t>
      </w:r>
      <w:r>
        <w:rPr>
          <w:sz w:val="24"/>
          <w:szCs w:val="24"/>
        </w:rPr>
        <w:t xml:space="preserve">8. </w:t>
      </w:r>
      <w:r w:rsidRPr="00F76637">
        <w:rPr>
          <w:sz w:val="24"/>
          <w:szCs w:val="24"/>
        </w:rPr>
        <w:t>Изменение Договора» форм</w:t>
      </w:r>
      <w:r>
        <w:rPr>
          <w:sz w:val="24"/>
          <w:szCs w:val="24"/>
        </w:rPr>
        <w:t>ы</w:t>
      </w:r>
      <w:r w:rsidRPr="00F76637">
        <w:rPr>
          <w:sz w:val="24"/>
          <w:szCs w:val="24"/>
        </w:rPr>
        <w:t xml:space="preserve"> договора о предоставлении Гранта (Приложение №</w:t>
      </w:r>
      <w:r>
        <w:rPr>
          <w:sz w:val="24"/>
          <w:szCs w:val="24"/>
        </w:rPr>
        <w:t xml:space="preserve"> </w:t>
      </w:r>
      <w:r w:rsidRPr="00F76637">
        <w:rPr>
          <w:sz w:val="24"/>
          <w:szCs w:val="24"/>
        </w:rPr>
        <w:t xml:space="preserve">4 к Положению  о порядке предоставления  субсидий в виде грантов общественным объединениям  </w:t>
      </w:r>
      <w:proofErr w:type="gramStart"/>
      <w:r w:rsidRPr="00F76637">
        <w:rPr>
          <w:sz w:val="24"/>
          <w:szCs w:val="24"/>
        </w:rPr>
        <w:t>в</w:t>
      </w:r>
      <w:proofErr w:type="gramEnd"/>
      <w:r w:rsidRPr="00F76637">
        <w:rPr>
          <w:sz w:val="24"/>
          <w:szCs w:val="24"/>
        </w:rPr>
        <w:t xml:space="preserve"> </w:t>
      </w:r>
      <w:proofErr w:type="gramStart"/>
      <w:r w:rsidRPr="00F76637">
        <w:rPr>
          <w:sz w:val="24"/>
          <w:szCs w:val="24"/>
        </w:rPr>
        <w:t>Сосновоборском</w:t>
      </w:r>
      <w:proofErr w:type="gramEnd"/>
      <w:r w:rsidRPr="00F76637">
        <w:rPr>
          <w:sz w:val="24"/>
          <w:szCs w:val="24"/>
        </w:rPr>
        <w:t xml:space="preserve"> городском округе): «Все изменения и дополнения к настоящему Договору оформляются в виде подписанных сторонами дополнительных соглашений и являются неотъемлемыми частями настоящего Договора».</w:t>
      </w:r>
    </w:p>
    <w:p w:rsidR="00D165A0" w:rsidRDefault="00D165A0" w:rsidP="00D165A0">
      <w:pPr>
        <w:ind w:firstLine="709"/>
        <w:jc w:val="both"/>
        <w:rPr>
          <w:sz w:val="24"/>
          <w:szCs w:val="24"/>
        </w:rPr>
      </w:pPr>
      <w:r w:rsidRPr="00985A44">
        <w:rPr>
          <w:sz w:val="24"/>
          <w:szCs w:val="24"/>
        </w:rPr>
        <w:t>2 Общему отделу администрации (Тарасова М.С.) обнародовать настоящее постановление на электронном сайте городской газеты "Маяк".</w:t>
      </w:r>
    </w:p>
    <w:p w:rsidR="00D165A0" w:rsidRPr="00985A44" w:rsidRDefault="00D165A0" w:rsidP="00D165A0">
      <w:pPr>
        <w:ind w:firstLine="709"/>
        <w:jc w:val="both"/>
        <w:rPr>
          <w:sz w:val="24"/>
          <w:szCs w:val="24"/>
        </w:rPr>
      </w:pPr>
    </w:p>
    <w:p w:rsidR="00D165A0" w:rsidRDefault="00D165A0" w:rsidP="00D165A0">
      <w:pPr>
        <w:ind w:firstLine="709"/>
        <w:jc w:val="both"/>
        <w:rPr>
          <w:sz w:val="24"/>
          <w:szCs w:val="24"/>
        </w:rPr>
      </w:pPr>
      <w:r w:rsidRPr="00985A44">
        <w:rPr>
          <w:sz w:val="24"/>
          <w:szCs w:val="24"/>
        </w:rPr>
        <w:t xml:space="preserve">3. Пресс-центру администрации (Арибжанов Р.М.) </w:t>
      </w:r>
      <w:proofErr w:type="gramStart"/>
      <w:r w:rsidRPr="00985A44">
        <w:rPr>
          <w:sz w:val="24"/>
          <w:szCs w:val="24"/>
        </w:rPr>
        <w:t>разместить</w:t>
      </w:r>
      <w:proofErr w:type="gramEnd"/>
      <w:r w:rsidRPr="00985A44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165A0" w:rsidRPr="00985A44" w:rsidRDefault="00D165A0" w:rsidP="00D165A0">
      <w:pPr>
        <w:ind w:firstLine="709"/>
        <w:jc w:val="both"/>
        <w:rPr>
          <w:sz w:val="24"/>
          <w:szCs w:val="24"/>
        </w:rPr>
      </w:pPr>
    </w:p>
    <w:p w:rsidR="00D165A0" w:rsidRDefault="00D165A0" w:rsidP="00D165A0">
      <w:pPr>
        <w:ind w:firstLine="709"/>
        <w:jc w:val="both"/>
        <w:rPr>
          <w:sz w:val="24"/>
          <w:szCs w:val="24"/>
        </w:rPr>
      </w:pPr>
      <w:r w:rsidRPr="00985A44">
        <w:rPr>
          <w:sz w:val="24"/>
          <w:szCs w:val="24"/>
        </w:rPr>
        <w:t xml:space="preserve">4.  Настоящее постановление вступает в силу со дня </w:t>
      </w:r>
      <w:r>
        <w:rPr>
          <w:sz w:val="24"/>
          <w:szCs w:val="24"/>
        </w:rPr>
        <w:t>официального обнародования</w:t>
      </w:r>
      <w:r w:rsidRPr="00985A44">
        <w:rPr>
          <w:sz w:val="24"/>
          <w:szCs w:val="24"/>
        </w:rPr>
        <w:t>.</w:t>
      </w:r>
    </w:p>
    <w:p w:rsidR="00D165A0" w:rsidRPr="00985A44" w:rsidRDefault="00D165A0" w:rsidP="00D165A0">
      <w:pPr>
        <w:ind w:firstLine="709"/>
        <w:jc w:val="both"/>
        <w:rPr>
          <w:sz w:val="24"/>
          <w:szCs w:val="24"/>
        </w:rPr>
      </w:pPr>
    </w:p>
    <w:p w:rsidR="00D165A0" w:rsidRPr="00985A44" w:rsidRDefault="00D165A0" w:rsidP="00D165A0">
      <w:pPr>
        <w:ind w:firstLine="709"/>
        <w:rPr>
          <w:sz w:val="24"/>
          <w:szCs w:val="24"/>
        </w:rPr>
      </w:pPr>
      <w:r w:rsidRPr="00985A44">
        <w:rPr>
          <w:sz w:val="24"/>
          <w:szCs w:val="24"/>
        </w:rPr>
        <w:t xml:space="preserve">5. </w:t>
      </w:r>
      <w:proofErr w:type="gramStart"/>
      <w:r w:rsidRPr="00985A44">
        <w:rPr>
          <w:sz w:val="24"/>
          <w:szCs w:val="24"/>
        </w:rPr>
        <w:t>Контроль за</w:t>
      </w:r>
      <w:proofErr w:type="gramEnd"/>
      <w:r w:rsidRPr="00985A4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165A0" w:rsidRPr="00985A44" w:rsidRDefault="00D165A0" w:rsidP="00D165A0">
      <w:pPr>
        <w:ind w:left="-284"/>
        <w:rPr>
          <w:sz w:val="24"/>
          <w:szCs w:val="24"/>
        </w:rPr>
      </w:pPr>
    </w:p>
    <w:p w:rsidR="00D165A0" w:rsidRPr="00985A44" w:rsidRDefault="00D165A0" w:rsidP="00D165A0">
      <w:pPr>
        <w:ind w:left="-284"/>
        <w:rPr>
          <w:sz w:val="24"/>
          <w:szCs w:val="24"/>
        </w:rPr>
      </w:pPr>
    </w:p>
    <w:p w:rsidR="00D165A0" w:rsidRDefault="00D165A0" w:rsidP="00D165A0">
      <w:pPr>
        <w:pStyle w:val="FR1"/>
        <w:spacing w:before="0"/>
        <w:ind w:left="-284" w:right="21" w:firstLine="0"/>
        <w:jc w:val="both"/>
        <w:rPr>
          <w:rFonts w:ascii="Times New Roman" w:hAnsi="Times New Roman"/>
          <w:sz w:val="24"/>
          <w:szCs w:val="24"/>
        </w:rPr>
      </w:pPr>
      <w:r w:rsidRPr="00571956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D165A0" w:rsidRDefault="00D165A0" w:rsidP="00D165A0">
      <w:pPr>
        <w:pStyle w:val="FR1"/>
        <w:spacing w:before="0"/>
        <w:ind w:left="-284" w:right="21" w:firstLine="0"/>
        <w:jc w:val="both"/>
        <w:rPr>
          <w:rFonts w:ascii="Times New Roman" w:hAnsi="Times New Roman"/>
          <w:sz w:val="24"/>
          <w:szCs w:val="24"/>
        </w:rPr>
      </w:pPr>
      <w:r w:rsidRPr="00EE50D6">
        <w:rPr>
          <w:rFonts w:ascii="Times New Roman" w:hAnsi="Times New Roman"/>
          <w:sz w:val="24"/>
          <w:szCs w:val="24"/>
        </w:rPr>
        <w:t>Сосновоборского городского округа</w:t>
      </w:r>
      <w:r w:rsidRPr="00EE50D6">
        <w:rPr>
          <w:rFonts w:ascii="Times New Roman" w:hAnsi="Times New Roman"/>
          <w:sz w:val="24"/>
          <w:szCs w:val="24"/>
        </w:rPr>
        <w:tab/>
      </w:r>
      <w:r w:rsidRPr="00571956">
        <w:rPr>
          <w:sz w:val="24"/>
          <w:szCs w:val="24"/>
        </w:rPr>
        <w:tab/>
      </w:r>
      <w:r w:rsidRPr="00571956">
        <w:rPr>
          <w:sz w:val="24"/>
          <w:szCs w:val="24"/>
        </w:rPr>
        <w:tab/>
      </w:r>
      <w:r w:rsidRPr="00571956">
        <w:rPr>
          <w:sz w:val="24"/>
          <w:szCs w:val="24"/>
        </w:rPr>
        <w:tab/>
      </w:r>
      <w:r w:rsidRPr="00ED220A">
        <w:rPr>
          <w:rFonts w:ascii="Times New Roman" w:hAnsi="Times New Roman"/>
          <w:sz w:val="24"/>
          <w:szCs w:val="24"/>
        </w:rPr>
        <w:t xml:space="preserve">                                В.И.Голиков</w:t>
      </w:r>
    </w:p>
    <w:p w:rsidR="00D165A0" w:rsidRDefault="00D165A0" w:rsidP="00D165A0">
      <w:pPr>
        <w:pStyle w:val="FR1"/>
        <w:spacing w:before="0"/>
        <w:ind w:left="-284" w:right="21" w:firstLine="0"/>
        <w:jc w:val="both"/>
        <w:rPr>
          <w:rFonts w:ascii="Times New Roman" w:hAnsi="Times New Roman"/>
          <w:sz w:val="16"/>
          <w:szCs w:val="16"/>
        </w:rPr>
      </w:pPr>
    </w:p>
    <w:p w:rsidR="00D165A0" w:rsidRDefault="00D165A0" w:rsidP="00D165A0">
      <w:pPr>
        <w:pStyle w:val="FR1"/>
        <w:spacing w:before="0"/>
        <w:ind w:left="-284" w:right="21" w:firstLine="0"/>
        <w:jc w:val="both"/>
        <w:rPr>
          <w:rFonts w:ascii="Times New Roman" w:hAnsi="Times New Roman"/>
          <w:sz w:val="16"/>
          <w:szCs w:val="16"/>
        </w:rPr>
      </w:pPr>
    </w:p>
    <w:p w:rsidR="00D165A0" w:rsidRPr="00D165A0" w:rsidRDefault="00D165A0" w:rsidP="00D165A0">
      <w:pPr>
        <w:pStyle w:val="FR1"/>
        <w:spacing w:before="0"/>
        <w:ind w:left="-284" w:right="21" w:firstLine="0"/>
        <w:jc w:val="both"/>
        <w:rPr>
          <w:rFonts w:ascii="Times New Roman" w:hAnsi="Times New Roman"/>
          <w:sz w:val="24"/>
          <w:szCs w:val="24"/>
        </w:rPr>
      </w:pPr>
      <w:r w:rsidRPr="00D165A0">
        <w:rPr>
          <w:rFonts w:ascii="Times New Roman" w:hAnsi="Times New Roman"/>
          <w:sz w:val="16"/>
          <w:szCs w:val="16"/>
        </w:rPr>
        <w:t>Исп. Горшкова Т.В.</w:t>
      </w:r>
      <w:r>
        <w:rPr>
          <w:rFonts w:ascii="Times New Roman" w:hAnsi="Times New Roman"/>
          <w:sz w:val="16"/>
          <w:szCs w:val="16"/>
        </w:rPr>
        <w:t>; ПТ</w:t>
      </w:r>
    </w:p>
    <w:p w:rsidR="00D165A0" w:rsidRDefault="00D165A0" w:rsidP="00D165A0">
      <w:pPr>
        <w:rPr>
          <w:sz w:val="24"/>
          <w:szCs w:val="24"/>
        </w:rPr>
      </w:pPr>
      <w:bookmarkStart w:id="0" w:name="_GoBack"/>
      <w:bookmarkEnd w:id="0"/>
    </w:p>
    <w:sectPr w:rsidR="00D165A0" w:rsidSect="00D16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B0" w:rsidRDefault="008E56B0" w:rsidP="00762166">
      <w:r>
        <w:separator/>
      </w:r>
    </w:p>
  </w:endnote>
  <w:endnote w:type="continuationSeparator" w:id="0">
    <w:p w:rsidR="008E56B0" w:rsidRDefault="008E56B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B0" w:rsidRDefault="008E56B0" w:rsidP="00762166">
      <w:r>
        <w:separator/>
      </w:r>
    </w:p>
  </w:footnote>
  <w:footnote w:type="continuationSeparator" w:id="0">
    <w:p w:rsidR="008E56B0" w:rsidRDefault="008E56B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b4c7d40-9857-4a2c-a096-762b6450bfb9"/>
  </w:docVars>
  <w:rsids>
    <w:rsidRoot w:val="00E664B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7554B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6B0"/>
    <w:rsid w:val="008E59A6"/>
    <w:rsid w:val="008F2F90"/>
    <w:rsid w:val="008F3AB7"/>
    <w:rsid w:val="00907258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3B98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65A0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64B0"/>
    <w:rsid w:val="00E67920"/>
    <w:rsid w:val="00E8645B"/>
    <w:rsid w:val="00E915ED"/>
    <w:rsid w:val="00E95BF2"/>
    <w:rsid w:val="00ED69D4"/>
    <w:rsid w:val="00ED7247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165A0"/>
    <w:pPr>
      <w:widowControl w:val="0"/>
      <w:autoSpaceDE w:val="0"/>
      <w:autoSpaceDN w:val="0"/>
      <w:adjustRightInd w:val="0"/>
      <w:spacing w:before="120"/>
      <w:ind w:left="400" w:hanging="420"/>
    </w:pPr>
    <w:rPr>
      <w:rFonts w:eastAsia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755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5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165A0"/>
    <w:pPr>
      <w:widowControl w:val="0"/>
      <w:autoSpaceDE w:val="0"/>
      <w:autoSpaceDN w:val="0"/>
      <w:adjustRightInd w:val="0"/>
      <w:spacing w:before="120"/>
      <w:ind w:left="400" w:hanging="420"/>
    </w:pPr>
    <w:rPr>
      <w:rFonts w:eastAsia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755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5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b1ee7150-634b-4232-90b4-2e41a56680b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b1ee7150-634b-4232-90b4-2e41a56680b6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2014-07-15T12:19:00Z</cp:lastPrinted>
  <dcterms:created xsi:type="dcterms:W3CDTF">2014-07-22T18:13:00Z</dcterms:created>
  <dcterms:modified xsi:type="dcterms:W3CDTF">2014-07-23T04:55:00Z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6b4c7d40-9857-4a2c-a096-762b6450bfb9</vt:lpwstr>
  </property>
</Properties>
</file>